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C8" w:rsidRPr="004448C8" w:rsidRDefault="004448C8" w:rsidP="0044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8C8" w:rsidRPr="004448C8" w:rsidRDefault="004448C8" w:rsidP="0044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4448C8" w:rsidRPr="004448C8" w:rsidRDefault="004448C8" w:rsidP="00DB2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Дают ли оплачиваемый лист нетрудоспособности, если карантинное положение в детском саду или школе у ребенка?</w:t>
      </w:r>
    </w:p>
    <w:p w:rsidR="004448C8" w:rsidRPr="004448C8" w:rsidRDefault="004448C8" w:rsidP="00DB20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п.3, ч.1, ст.5 Федерального закона от 29.12.2006 №255-ФЗ «Об обязательном социальном страховании на случай временной нетрудоспособности и в связи с материнством» на время карантина ребенка выдается листок нетрудоспособности. Если карантин в детском саду: ребенку не исполнилось 7 лет — больничный выдается; ребенку 7 и более лет — больничный не выдается. Если карантин в школе, больничный не выдается.</w:t>
      </w:r>
    </w:p>
    <w:p w:rsidR="004448C8" w:rsidRDefault="004448C8" w:rsidP="00DB20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ФЗ №255-ФЗ ст.5.</w:t>
      </w:r>
    </w:p>
    <w:p w:rsidR="004448C8" w:rsidRPr="004448C8" w:rsidRDefault="004448C8" w:rsidP="00DB206A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48C8">
        <w:rPr>
          <w:rFonts w:ascii="Times New Roman" w:hAnsi="Times New Roman" w:cs="Times New Roman"/>
          <w:sz w:val="24"/>
          <w:szCs w:val="24"/>
          <w:lang w:eastAsia="ru-RU"/>
        </w:rPr>
        <w:t>1. Обеспечение застрахованных лиц пособием по временной нетрудоспособности осуществляется в случаях:</w:t>
      </w:r>
    </w:p>
    <w:p w:rsidR="004448C8" w:rsidRPr="004448C8" w:rsidRDefault="004448C8" w:rsidP="004448C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448C8">
        <w:rPr>
          <w:rFonts w:ascii="Times New Roman" w:hAnsi="Times New Roman" w:cs="Times New Roman"/>
          <w:sz w:val="24"/>
          <w:szCs w:val="24"/>
          <w:lang w:eastAsia="ru-RU"/>
        </w:rPr>
        <w:t>1) утраты трудоспособности вследствие заболевания или травмы, в том числе в связи с операцией по искусственному прерыванию беременности или осуществлением экстракорпорального оплодотворения (далее - заболевание или травма);</w:t>
      </w:r>
    </w:p>
    <w:p w:rsidR="004448C8" w:rsidRPr="004448C8" w:rsidRDefault="004448C8" w:rsidP="004448C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hyperlink r:id="rId4" w:history="1">
        <w:r w:rsidRPr="004448C8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0F5"/>
            <w:lang w:eastAsia="ru-RU"/>
          </w:rPr>
          <w:t>2</w:t>
        </w:r>
        <w:r w:rsidRPr="004448C8">
          <w:rPr>
            <w:rFonts w:ascii="Times New Roman" w:hAnsi="Times New Roman" w:cs="Times New Roman"/>
            <w:color w:val="000000"/>
            <w:sz w:val="24"/>
            <w:szCs w:val="24"/>
            <w:u w:val="single"/>
            <w:shd w:val="clear" w:color="auto" w:fill="FFF0F5"/>
            <w:lang w:eastAsia="ru-RU"/>
          </w:rPr>
          <w:t>)</w:t>
        </w:r>
      </w:hyperlink>
      <w:r w:rsidRPr="004448C8">
        <w:rPr>
          <w:rFonts w:ascii="Times New Roman" w:hAnsi="Times New Roman" w:cs="Times New Roman"/>
          <w:color w:val="000000"/>
          <w:sz w:val="24"/>
          <w:szCs w:val="24"/>
          <w:shd w:val="clear" w:color="auto" w:fill="FFF0F5"/>
          <w:lang w:eastAsia="ru-RU"/>
        </w:rPr>
        <w:t xml:space="preserve"> </w:t>
      </w:r>
      <w:r w:rsidRPr="004448C8">
        <w:rPr>
          <w:rFonts w:ascii="Times New Roman" w:hAnsi="Times New Roman" w:cs="Times New Roman"/>
          <w:sz w:val="24"/>
          <w:szCs w:val="24"/>
          <w:lang w:eastAsia="ru-RU"/>
        </w:rPr>
        <w:t>необходимости осуществления ухода за больным членом семьи;</w:t>
      </w:r>
    </w:p>
    <w:p w:rsidR="004448C8" w:rsidRDefault="004448C8" w:rsidP="004448C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448C8">
        <w:rPr>
          <w:rFonts w:ascii="Times New Roman" w:hAnsi="Times New Roman" w:cs="Times New Roman"/>
          <w:sz w:val="24"/>
          <w:szCs w:val="24"/>
          <w:lang w:eastAsia="ru-RU"/>
        </w:rPr>
        <w:t xml:space="preserve">3) карантина застрахованного лица, а также карантина ребенка в возрасте до 7 лет, посещающего дошкольную образовательную организацию, или другого члена семьи, признанного в установленном </w:t>
      </w:r>
      <w:hyperlink r:id="rId5" w:anchor="block_29" w:history="1">
        <w:r w:rsidRPr="004448C8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4448C8">
        <w:rPr>
          <w:rFonts w:ascii="Times New Roman" w:hAnsi="Times New Roman" w:cs="Times New Roman"/>
          <w:sz w:val="24"/>
          <w:szCs w:val="24"/>
          <w:lang w:eastAsia="ru-RU"/>
        </w:rPr>
        <w:t xml:space="preserve"> недееспособным;</w:t>
      </w:r>
    </w:p>
    <w:p w:rsidR="004448C8" w:rsidRPr="004448C8" w:rsidRDefault="004448C8" w:rsidP="004448C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48C8" w:rsidRPr="004448C8" w:rsidRDefault="004448C8" w:rsidP="004448C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каких обстоятельствах вводится карантинное положение? </w:t>
      </w:r>
    </w:p>
    <w:p w:rsidR="004448C8" w:rsidRPr="004448C8" w:rsidRDefault="004448C8" w:rsidP="004448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детских садах часто болеют, т.к. они более чувствительны к заболевания</w:t>
      </w:r>
      <w:bookmarkStart w:id="0" w:name="_GoBack"/>
      <w:bookmarkEnd w:id="0"/>
      <w:r w:rsidRPr="004448C8">
        <w:rPr>
          <w:rFonts w:ascii="Times New Roman" w:eastAsia="Times New Roman" w:hAnsi="Times New Roman" w:cs="Times New Roman"/>
          <w:sz w:val="24"/>
          <w:szCs w:val="24"/>
          <w:lang w:eastAsia="ru-RU"/>
        </w:rPr>
        <w:t>м, а также из-за плотного контакта друг с другом в течение всего дня. При каждом заболевании имеется определенный порог количества заболевших. При достижении этого порога официальным приказом детского учреждения вводится карантин.</w:t>
      </w:r>
    </w:p>
    <w:p w:rsidR="004448C8" w:rsidRPr="004448C8" w:rsidRDefault="004448C8" w:rsidP="0044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Ситуации, когда вводится карантин: грипп, различные ОРВИ — заболевших 20% и более от общего числа группы, вводится на 7 дней; </w:t>
      </w:r>
    </w:p>
    <w:p w:rsidR="004448C8" w:rsidRPr="004448C8" w:rsidRDefault="004448C8" w:rsidP="0044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ветрянка, краснуха или свинка – достаточно одного заболевшего, длится 21 день; </w:t>
      </w:r>
    </w:p>
    <w:p w:rsidR="004448C8" w:rsidRPr="004448C8" w:rsidRDefault="004448C8" w:rsidP="0044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менингококковая инфекция или вирусный менингит — достаточно единичного случая, вводится от 10 до 20 дней;</w:t>
      </w:r>
    </w:p>
    <w:p w:rsidR="004448C8" w:rsidRPr="004448C8" w:rsidRDefault="004448C8" w:rsidP="0044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кишечная инфекция — вводится на основании заболевания одного ребенка из группы и длится 7 дней; </w:t>
      </w:r>
    </w:p>
    <w:p w:rsidR="004448C8" w:rsidRPr="004448C8" w:rsidRDefault="004448C8" w:rsidP="0044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скарлатина или дифтерия – достаточно одного заболевшего, длится 7 дней. </w:t>
      </w:r>
    </w:p>
    <w:p w:rsidR="004448C8" w:rsidRDefault="004448C8" w:rsidP="0044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список заболеваний устанавливает Главный санитарный врач РФ. Медицинский работник детского сада сообщает в органы власти о сложившейся ситуации. Далее государственный орган выносит предписание о введении особого положения. И далее издается приказ в самом саду. </w:t>
      </w:r>
    </w:p>
    <w:p w:rsidR="004448C8" w:rsidRPr="004448C8" w:rsidRDefault="004448C8" w:rsidP="0044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8C8" w:rsidRPr="004448C8" w:rsidRDefault="004448C8" w:rsidP="0044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может оформить лист нетрудоспособности?</w:t>
      </w:r>
    </w:p>
    <w:p w:rsidR="004448C8" w:rsidRPr="004448C8" w:rsidRDefault="004448C8" w:rsidP="004448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нетрудоспособности оформляется у детского врача в районной поликлинике по месту регистрации или месту проживания ребенка. </w:t>
      </w:r>
    </w:p>
    <w:p w:rsidR="004448C8" w:rsidRPr="004448C8" w:rsidRDefault="004448C8" w:rsidP="0044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ч.6 ст.6 Федерального закона от 29.12.2006 №255-ФЗ следует, что больничный лист на время карантина могут взять: законные представители, т.е. отец, мать, опекуны; иные родственники. </w:t>
      </w:r>
    </w:p>
    <w:p w:rsidR="004448C8" w:rsidRPr="004448C8" w:rsidRDefault="004448C8" w:rsidP="0044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условие — эти лица должны быть трудоустроены и состоять на учете в Фонде социального страхования.</w:t>
      </w:r>
    </w:p>
    <w:p w:rsidR="004448C8" w:rsidRPr="004448C8" w:rsidRDefault="004448C8" w:rsidP="0044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</w:t>
      </w:r>
      <w:proofErr w:type="gramStart"/>
      <w:r w:rsidRPr="004448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44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больничный оформляет иной родственник, а не родители, медицинское учреждение не вправе учитывать степень родства и факт совместного или раздельного </w:t>
      </w:r>
      <w:r w:rsidRPr="004448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проживания его с ребенком. Главное, чтобы именно он осуществлял надзор за ребенком на время отсутствия в саду, и он же открывал и закрывал больничный. </w:t>
      </w:r>
    </w:p>
    <w:p w:rsidR="004448C8" w:rsidRPr="004448C8" w:rsidRDefault="004448C8" w:rsidP="0044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немаловажно, что больничный может открыть первоначально одно лицо, а потом уход будет осуществлять другое лицо. Например, сначала мама, потом папа. В этом случае будет оформлено два больничных, один на мать, другой на отца. Второй будет продолжением и в нем будут указаны данные первого листа.</w:t>
      </w:r>
    </w:p>
    <w:p w:rsidR="004448C8" w:rsidRDefault="004448C8" w:rsidP="004448C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8C8" w:rsidRPr="004448C8" w:rsidRDefault="004448C8" w:rsidP="004448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ФЗ №255-ФЗ ст.6.ч6</w:t>
      </w:r>
    </w:p>
    <w:p w:rsidR="004448C8" w:rsidRPr="004448C8" w:rsidRDefault="004448C8" w:rsidP="004448C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Пособие по временной нетрудоспособности в случае карантина выплачивается застрахованному лицу, которое контактировало с инфекционным больным или у которого выявлено </w:t>
      </w:r>
      <w:proofErr w:type="spellStart"/>
      <w:r w:rsidRPr="004448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бактерионосительство</w:t>
      </w:r>
      <w:proofErr w:type="spellEnd"/>
      <w:r w:rsidRPr="004448C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все время его отстранения от работы в связи с карантином. Если карантину подлежат дети в возрасте до 7 лет, посещающие дошкольные образовательные организации, или другие члены семьи, признанные в установленном порядке недееспособными, пособие по временной нетрудоспособности выплачивается застрахованному лицу (одному из родителей, иному законному представителю или иному члену семьи) за весь период карантина.</w:t>
      </w:r>
    </w:p>
    <w:p w:rsidR="004448C8" w:rsidRPr="004448C8" w:rsidRDefault="004448C8" w:rsidP="0044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6" w:anchor="dst101690" w:history="1">
        <w:r w:rsidRPr="004448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44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02.07.2013 N 185-ФЗ)</w:t>
      </w:r>
    </w:p>
    <w:p w:rsidR="004448C8" w:rsidRDefault="004448C8" w:rsidP="0044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8C8" w:rsidRDefault="004448C8" w:rsidP="0044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Обращение к врачу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448C8" w:rsidRPr="004448C8" w:rsidRDefault="004448C8" w:rsidP="004448C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8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карантин в детском саду введен и принято решение идти на больничный, в первую очередь нужно обратиться к педиатру в поликлинику по месту жительства или месту регистрации. Сделать это нужно в первый день карантина. Если обратиться позже, то и лист нетрудоспособности выдадут датой обращения. Врачу необходимо будет предоставить: паспорт; медицинский полис; справка от врача</w:t>
      </w:r>
      <w:r w:rsidRPr="004448C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эпидемиолога, в которой зафиксирован факт введения карантина и указан его срок.</w:t>
      </w:r>
    </w:p>
    <w:p w:rsidR="00876474" w:rsidRDefault="00876474"/>
    <w:sectPr w:rsidR="0087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FE"/>
    <w:rsid w:val="00026F4D"/>
    <w:rsid w:val="004448C8"/>
    <w:rsid w:val="00876474"/>
    <w:rsid w:val="00886FFE"/>
    <w:rsid w:val="00DB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F1A9"/>
  <w15:chartTrackingRefBased/>
  <w15:docId w15:val="{FE0EDC39-10B8-4238-9490-E74B014E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8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4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4470/365d3149898a1cc6738081f79efd4419cee2814a/" TargetMode="External"/><Relationship Id="rId5" Type="http://schemas.openxmlformats.org/officeDocument/2006/relationships/hyperlink" Target="https://base.garant.ru/10164072/7a69fb6632f5876efd3160114758a106/" TargetMode="External"/><Relationship Id="rId4" Type="http://schemas.openxmlformats.org/officeDocument/2006/relationships/hyperlink" Target="https://base.garant.ru/121557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</cp:revision>
  <cp:lastPrinted>2019-02-18T09:44:00Z</cp:lastPrinted>
  <dcterms:created xsi:type="dcterms:W3CDTF">2019-02-18T09:34:00Z</dcterms:created>
  <dcterms:modified xsi:type="dcterms:W3CDTF">2019-02-18T10:49:00Z</dcterms:modified>
</cp:coreProperties>
</file>