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C8" w:rsidRDefault="009B72C8" w:rsidP="009B72C8">
      <w:pPr>
        <w:spacing w:after="30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51"/>
          <w:szCs w:val="5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857500"/>
            <wp:effectExtent l="0" t="0" r="0" b="0"/>
            <wp:docPr id="1" name="Рисунок 1" descr="О рекомендациях по профилактике гриппа, ОРВИ и новой коронавирусной инфекц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рекомендациях по профилактике гриппа, ОРВИ и новой коронавирусной инфекци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E6" w:rsidRPr="006B51AD" w:rsidRDefault="001B0A6D" w:rsidP="006B51A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bookmarkStart w:id="0" w:name="_GoBack"/>
      <w:bookmarkEnd w:id="0"/>
      <w:r w:rsidRPr="001B0A6D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В России</w:t>
      </w:r>
      <w:hyperlink r:id="rId6" w:tgtFrame="_blank" w:history="1">
        <w:r w:rsidRPr="001B0A6D">
          <w:rPr>
            <w:rFonts w:ascii="Arial" w:eastAsia="Times New Roman" w:hAnsi="Arial" w:cs="Arial"/>
            <w:color w:val="2B2B2B"/>
            <w:sz w:val="23"/>
            <w:lang w:eastAsia="ru-RU"/>
          </w:rPr>
          <w:t> </w:t>
        </w:r>
        <w:r w:rsidRPr="001B0A6D">
          <w:rPr>
            <w:rFonts w:ascii="Arial" w:eastAsia="Times New Roman" w:hAnsi="Arial" w:cs="Arial"/>
            <w:color w:val="2B2B2B"/>
            <w:sz w:val="23"/>
            <w:u w:val="single"/>
            <w:lang w:eastAsia="ru-RU"/>
          </w:rPr>
          <w:t>стартовала</w:t>
        </w:r>
      </w:hyperlink>
      <w:r w:rsidRPr="001B0A6D">
        <w:rPr>
          <w:rFonts w:ascii="Arial" w:eastAsia="Times New Roman" w:hAnsi="Arial" w:cs="Arial"/>
          <w:color w:val="2E2E2E"/>
          <w:sz w:val="23"/>
          <w:lang w:eastAsia="ru-RU"/>
        </w:rPr>
        <w:t> </w:t>
      </w:r>
      <w:r w:rsidRPr="001B0A6D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прививочная кампания против гриппа</w:t>
      </w:r>
      <w:r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. </w:t>
      </w:r>
      <w:r w:rsidRPr="001B0A6D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Врачи предупреждают, что грипп – серьезное заболевание, к которому многие относятся недостаточно внимательно. </w:t>
      </w:r>
    </w:p>
    <w:p w:rsidR="009564E6" w:rsidRPr="006B51AD" w:rsidRDefault="001B0A6D" w:rsidP="009564E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E2E2E"/>
          <w:sz w:val="28"/>
          <w:szCs w:val="28"/>
          <w:lang w:eastAsia="ru-RU"/>
        </w:rPr>
      </w:pPr>
      <w:r w:rsidRPr="001B0A6D">
        <w:rPr>
          <w:rFonts w:ascii="Arial" w:eastAsia="Times New Roman" w:hAnsi="Arial" w:cs="Arial"/>
          <w:b/>
          <w:bCs/>
          <w:color w:val="2E2E2E"/>
          <w:sz w:val="28"/>
          <w:szCs w:val="28"/>
          <w:lang w:eastAsia="ru-RU"/>
        </w:rPr>
        <w:t>Чем опасен грипп</w:t>
      </w:r>
    </w:p>
    <w:p w:rsidR="001B0A6D" w:rsidRPr="001B0A6D" w:rsidRDefault="001B0A6D" w:rsidP="009564E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E2E2E"/>
          <w:sz w:val="36"/>
          <w:szCs w:val="36"/>
          <w:lang w:eastAsia="ru-RU"/>
        </w:rPr>
      </w:pPr>
      <w:r w:rsidRPr="001B0A6D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Грипп – инфекционное заболевание, заразиться которым может любой. Вирус</w:t>
      </w:r>
      <w:r w:rsidRPr="001B0A6D">
        <w:rPr>
          <w:rFonts w:ascii="Arial" w:eastAsia="Times New Roman" w:hAnsi="Arial" w:cs="Arial"/>
          <w:color w:val="2E2E2E"/>
          <w:sz w:val="23"/>
          <w:lang w:eastAsia="ru-RU"/>
        </w:rPr>
        <w:t> </w:t>
      </w:r>
      <w:r w:rsidR="00994065">
        <w:fldChar w:fldCharType="begin"/>
      </w:r>
      <w:r w:rsidR="00994065">
        <w:instrText>HYPERLINK "https://www.kp.ru/doctor/bolezni/gripp-v-rossii/" \t "_blank"</w:instrText>
      </w:r>
      <w:r w:rsidR="00994065">
        <w:fldChar w:fldCharType="separate"/>
      </w:r>
      <w:r w:rsidR="00C96101">
        <w:rPr>
          <w:rFonts w:ascii="Arial" w:eastAsia="Times New Roman" w:hAnsi="Arial" w:cs="Arial"/>
          <w:color w:val="2B2B2B"/>
          <w:sz w:val="23"/>
          <w:u w:val="single"/>
          <w:lang w:eastAsia="ru-RU"/>
        </w:rPr>
        <w:t>передаё</w:t>
      </w:r>
      <w:r w:rsidRPr="001B0A6D">
        <w:rPr>
          <w:rFonts w:ascii="Arial" w:eastAsia="Times New Roman" w:hAnsi="Arial" w:cs="Arial"/>
          <w:color w:val="2B2B2B"/>
          <w:sz w:val="23"/>
          <w:u w:val="single"/>
          <w:lang w:eastAsia="ru-RU"/>
        </w:rPr>
        <w:t>тся</w:t>
      </w:r>
      <w:r w:rsidR="00994065">
        <w:fldChar w:fldCharType="end"/>
      </w:r>
      <w:r w:rsidRPr="001B0A6D">
        <w:rPr>
          <w:rFonts w:ascii="Arial" w:eastAsia="Times New Roman" w:hAnsi="Arial" w:cs="Arial"/>
          <w:color w:val="2E2E2E"/>
          <w:sz w:val="23"/>
          <w:lang w:eastAsia="ru-RU"/>
        </w:rPr>
        <w:t> </w:t>
      </w:r>
      <w:r w:rsidRPr="001B0A6D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воздушно-капельным путем: при разговоре, кашле и чихании от больного человека к </w:t>
      </w:r>
      <w:proofErr w:type="gramStart"/>
      <w:r w:rsidRPr="001B0A6D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здоровому</w:t>
      </w:r>
      <w:proofErr w:type="gramEnd"/>
      <w:r w:rsidRPr="001B0A6D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. Нередко грипп распространяется через грязные руки или предметы, на которых находятся частицы вируса. Например, попав на экран смартфона или дверную ручку, инфекция способна</w:t>
      </w:r>
      <w:r w:rsidRPr="001B0A6D">
        <w:rPr>
          <w:rFonts w:ascii="Arial" w:eastAsia="Times New Roman" w:hAnsi="Arial" w:cs="Arial"/>
          <w:color w:val="2E2E2E"/>
          <w:sz w:val="23"/>
          <w:lang w:eastAsia="ru-RU"/>
        </w:rPr>
        <w:t> </w:t>
      </w:r>
      <w:hyperlink r:id="rId7" w:anchor=":~:text=%D0%9E%D1%81%D0%BD%D0%BE%D0%B2%D0%BD%D0%BE%D0%B9%20%D0%BF%D1%83%D1%82%D1%8C%20%D0%BF%D0%B5%D1%80%D0%B5%D0%B4%D0%B0%D1%87%D0%B8%20%D0%B2%D0%B8%D1%80%D1%83%D1%81%D0%BE%D0%B2%20%D0%B3%D1%80%D0%B8%D0%BF%D0%BF%D0%B0,%D0%BA%D0%BE%D1%82%D0%BE%D1%80%D1%8B" w:tgtFrame="_blank" w:history="1">
        <w:r w:rsidRPr="001B0A6D">
          <w:rPr>
            <w:rFonts w:ascii="Arial" w:eastAsia="Times New Roman" w:hAnsi="Arial" w:cs="Arial"/>
            <w:color w:val="2B2B2B"/>
            <w:sz w:val="23"/>
            <w:u w:val="single"/>
            <w:lang w:eastAsia="ru-RU"/>
          </w:rPr>
          <w:t>выживать</w:t>
        </w:r>
      </w:hyperlink>
      <w:r w:rsidRPr="001B0A6D">
        <w:rPr>
          <w:rFonts w:ascii="Arial" w:eastAsia="Times New Roman" w:hAnsi="Arial" w:cs="Arial"/>
          <w:color w:val="2E2E2E"/>
          <w:sz w:val="23"/>
          <w:lang w:eastAsia="ru-RU"/>
        </w:rPr>
        <w:t> </w:t>
      </w:r>
      <w:r w:rsidRPr="001B0A6D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от двух до восьми часов.</w:t>
      </w:r>
    </w:p>
    <w:p w:rsidR="0092554B" w:rsidRPr="0092554B" w:rsidRDefault="002B2060" w:rsidP="009564E6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color w:val="2E2E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Г</w:t>
      </w:r>
      <w:r w:rsidR="0092554B">
        <w:rPr>
          <w:rFonts w:ascii="Arial" w:hAnsi="Arial" w:cs="Arial"/>
          <w:color w:val="2E2E2E"/>
          <w:sz w:val="23"/>
          <w:szCs w:val="23"/>
          <w:shd w:val="clear" w:color="auto" w:fill="FFFFFF"/>
        </w:rPr>
        <w:t>рипп более опасен по сравнению с ОРВИ. Он может давать серьезные осложнения, вплоть до миокардитов и вирусных пневмоний, а также сопровождаться головными и мышечными болями.</w:t>
      </w:r>
      <w:r w:rsidR="009564E6"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 </w:t>
      </w:r>
      <w:r w:rsidR="0092554B"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Среди наиболее частых осложнений также: менингит или энцефалит, почечная или печеночная недостаточность, у беременных – прерывание беременности или инфицирование плода. </w:t>
      </w:r>
    </w:p>
    <w:p w:rsidR="0092554B" w:rsidRPr="0092554B" w:rsidRDefault="0092554B" w:rsidP="009564E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E2E2E"/>
          <w:sz w:val="28"/>
          <w:szCs w:val="28"/>
          <w:lang w:eastAsia="ru-RU"/>
        </w:rPr>
      </w:pPr>
      <w:r w:rsidRPr="0092554B">
        <w:rPr>
          <w:rFonts w:ascii="Arial" w:eastAsia="Times New Roman" w:hAnsi="Arial" w:cs="Arial"/>
          <w:b/>
          <w:bCs/>
          <w:color w:val="2E2E2E"/>
          <w:sz w:val="28"/>
          <w:szCs w:val="28"/>
          <w:lang w:eastAsia="ru-RU"/>
        </w:rPr>
        <w:t>Какие штаммы гриппа идут в Россию</w:t>
      </w:r>
    </w:p>
    <w:p w:rsidR="0092554B" w:rsidRPr="0092554B" w:rsidRDefault="002B2060" w:rsidP="009564E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По </w:t>
      </w:r>
      <w:r w:rsidR="009564E6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рекомендации </w:t>
      </w:r>
      <w:r w:rsidR="0092554B"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ВОЗ в эпидемиологическом сезоне 2023-2024 в состав противогриппозной вакцины </w:t>
      </w:r>
      <w:r w:rsidR="009564E6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включены </w:t>
      </w:r>
      <w:r w:rsidR="0092554B"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следующие штаммы:</w:t>
      </w:r>
    </w:p>
    <w:p w:rsidR="009564E6" w:rsidRDefault="0092554B" w:rsidP="009564E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— Грипп</w:t>
      </w:r>
      <w:proofErr w:type="gramStart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А</w:t>
      </w:r>
      <w:proofErr w:type="gramEnd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(H1N1), или свиной грипп;</w:t>
      </w: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br/>
        <w:t>— Грипп А (H3N2), или гонконгский грипп;</w:t>
      </w: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br/>
        <w:t xml:space="preserve">— Вирус гриппа группы </w:t>
      </w:r>
      <w:proofErr w:type="spellStart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B-Victoria</w:t>
      </w:r>
      <w:proofErr w:type="spellEnd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;</w:t>
      </w: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br/>
        <w:t xml:space="preserve">— Вирус гриппа группы </w:t>
      </w:r>
      <w:proofErr w:type="spellStart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B-Yamagata</w:t>
      </w:r>
      <w:proofErr w:type="spellEnd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.</w:t>
      </w:r>
    </w:p>
    <w:p w:rsidR="009564E6" w:rsidRPr="009564E6" w:rsidRDefault="009564E6" w:rsidP="009564E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</w:p>
    <w:p w:rsidR="0092554B" w:rsidRPr="0092554B" w:rsidRDefault="0092554B" w:rsidP="009564E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E2E2E"/>
          <w:sz w:val="28"/>
          <w:szCs w:val="28"/>
          <w:lang w:eastAsia="ru-RU"/>
        </w:rPr>
      </w:pPr>
      <w:r w:rsidRPr="0092554B">
        <w:rPr>
          <w:rFonts w:ascii="Arial" w:eastAsia="Times New Roman" w:hAnsi="Arial" w:cs="Arial"/>
          <w:b/>
          <w:bCs/>
          <w:color w:val="2E2E2E"/>
          <w:sz w:val="28"/>
          <w:szCs w:val="28"/>
          <w:lang w:eastAsia="ru-RU"/>
        </w:rPr>
        <w:t>Основные симптомы гриппа</w:t>
      </w:r>
    </w:p>
    <w:p w:rsidR="0092554B" w:rsidRPr="0092554B" w:rsidRDefault="0092554B" w:rsidP="009564E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Начало болезни, как правило, острое из-за вирусов и интоксикации. У большинства пациентов симптомы гриппа появляются уже через несколько часов.</w:t>
      </w:r>
    </w:p>
    <w:p w:rsidR="0092554B" w:rsidRPr="0092554B" w:rsidRDefault="0092554B" w:rsidP="009564E6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Температура до 37-39</w:t>
      </w:r>
      <w:proofErr w:type="gramStart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°С</w:t>
      </w:r>
      <w:proofErr w:type="gramEnd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и выше;</w:t>
      </w:r>
    </w:p>
    <w:p w:rsidR="0092554B" w:rsidRPr="0092554B" w:rsidRDefault="0092554B" w:rsidP="009564E6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Признаки интоксикации: головная боль, тошнота, плохой аппетит;</w:t>
      </w:r>
    </w:p>
    <w:p w:rsidR="0092554B" w:rsidRPr="0092554B" w:rsidRDefault="0092554B" w:rsidP="009564E6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Озноб и слабость;</w:t>
      </w:r>
    </w:p>
    <w:p w:rsidR="0092554B" w:rsidRPr="0092554B" w:rsidRDefault="0092554B" w:rsidP="009564E6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Ломота в мышцах и суставах;</w:t>
      </w:r>
    </w:p>
    <w:p w:rsidR="0092554B" w:rsidRPr="0092554B" w:rsidRDefault="0092554B" w:rsidP="009564E6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Резкий кашель на 2-3 день, чувство тяжести в груди;</w:t>
      </w:r>
    </w:p>
    <w:p w:rsidR="0092554B" w:rsidRPr="0092554B" w:rsidRDefault="0092554B" w:rsidP="009564E6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lastRenderedPageBreak/>
        <w:t>Насморк и заложенный нос;</w:t>
      </w:r>
    </w:p>
    <w:p w:rsidR="0092554B" w:rsidRPr="0092554B" w:rsidRDefault="0092554B" w:rsidP="009564E6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Покраснение, </w:t>
      </w:r>
      <w:proofErr w:type="spellStart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першение</w:t>
      </w:r>
      <w:proofErr w:type="spellEnd"/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горла;</w:t>
      </w:r>
    </w:p>
    <w:p w:rsidR="0092554B" w:rsidRDefault="0092554B" w:rsidP="009564E6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92554B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Болезненные ощущения в глазах.</w:t>
      </w:r>
    </w:p>
    <w:p w:rsidR="009564E6" w:rsidRPr="0092554B" w:rsidRDefault="009564E6" w:rsidP="009564E6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</w:p>
    <w:p w:rsidR="00C261F0" w:rsidRPr="006B51AD" w:rsidRDefault="00C261F0" w:rsidP="009564E6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E2E2E"/>
          <w:sz w:val="28"/>
          <w:szCs w:val="28"/>
        </w:rPr>
      </w:pPr>
      <w:r w:rsidRPr="006B51AD">
        <w:rPr>
          <w:rFonts w:ascii="Arial" w:hAnsi="Arial" w:cs="Arial"/>
          <w:color w:val="2E2E2E"/>
          <w:sz w:val="28"/>
          <w:szCs w:val="28"/>
        </w:rPr>
        <w:t>Что делать, если заразился</w:t>
      </w:r>
    </w:p>
    <w:p w:rsidR="00C261F0" w:rsidRDefault="00C261F0" w:rsidP="00C261F0">
      <w:pPr>
        <w:pStyle w:val="a5"/>
        <w:shd w:val="clear" w:color="auto" w:fill="FFFFFF"/>
        <w:spacing w:before="0" w:beforeAutospacing="0" w:after="192" w:afterAutospacing="0" w:line="324" w:lineRule="atLeast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Сам</w:t>
      </w:r>
      <w:r w:rsidR="006B51AD">
        <w:rPr>
          <w:rFonts w:ascii="Arial" w:hAnsi="Arial" w:cs="Arial"/>
          <w:color w:val="2E2E2E"/>
          <w:sz w:val="23"/>
          <w:szCs w:val="23"/>
        </w:rPr>
        <w:t>олечение при гриппе недопустимо</w:t>
      </w:r>
      <w:r>
        <w:rPr>
          <w:rFonts w:ascii="Arial" w:hAnsi="Arial" w:cs="Arial"/>
          <w:color w:val="2E2E2E"/>
          <w:sz w:val="23"/>
          <w:szCs w:val="23"/>
        </w:rPr>
        <w:t>. Заметив первые признаки заболевания, нужно обратиться в поликлинику и строго выполнять все рекомендации. Пациентам советуют соблюдать постельный режим и как можно больше пить – горячий чай, морс или щелочные минеральные воды. При необходимости врач может назначить средства от головной боли, жаропонижающие или противоаллергические средства. </w:t>
      </w:r>
    </w:p>
    <w:p w:rsidR="00C261F0" w:rsidRDefault="00C261F0" w:rsidP="00C261F0">
      <w:pPr>
        <w:pStyle w:val="a5"/>
        <w:shd w:val="clear" w:color="auto" w:fill="FFFFFF"/>
        <w:spacing w:before="0" w:beforeAutospacing="0" w:after="192" w:afterAutospacing="0" w:line="324" w:lineRule="atLeast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По словам медиков, антибиотики при гриппе неэффективны: они работают против бактерий, а не вирусов. Но при развитии осложнений с присоединением бактериальных инфекций, например, отита или синусита, врач может их прописать. Принимать антибиотики без назначения специалиста противопоказано. </w:t>
      </w:r>
    </w:p>
    <w:p w:rsidR="00C261F0" w:rsidRDefault="00C261F0" w:rsidP="00C261F0">
      <w:pPr>
        <w:pStyle w:val="a5"/>
        <w:shd w:val="clear" w:color="auto" w:fill="FFFFFF"/>
        <w:spacing w:before="0" w:beforeAutospacing="0" w:after="192" w:afterAutospacing="0" w:line="324" w:lineRule="atLeast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При гриппе высокая температура может сохраняться от трех до пяти дней. Если жар не спадает, а состояние больного ухудшается, необходимо сразу же вызвать </w:t>
      </w:r>
      <w:proofErr w:type="gramStart"/>
      <w:r>
        <w:rPr>
          <w:rFonts w:ascii="Arial" w:hAnsi="Arial" w:cs="Arial"/>
          <w:color w:val="2E2E2E"/>
          <w:sz w:val="23"/>
          <w:szCs w:val="23"/>
        </w:rPr>
        <w:t>скорую</w:t>
      </w:r>
      <w:proofErr w:type="gramEnd"/>
      <w:r>
        <w:rPr>
          <w:rFonts w:ascii="Arial" w:hAnsi="Arial" w:cs="Arial"/>
          <w:color w:val="2E2E2E"/>
          <w:sz w:val="23"/>
          <w:szCs w:val="23"/>
        </w:rPr>
        <w:t>.</w:t>
      </w:r>
    </w:p>
    <w:p w:rsidR="00C261F0" w:rsidRPr="006B51AD" w:rsidRDefault="00C261F0" w:rsidP="00C261F0">
      <w:pPr>
        <w:pStyle w:val="3"/>
        <w:shd w:val="clear" w:color="auto" w:fill="FFFFFF"/>
        <w:spacing w:before="0"/>
        <w:rPr>
          <w:rFonts w:ascii="Arial" w:hAnsi="Arial" w:cs="Arial"/>
          <w:color w:val="2E2E2E"/>
          <w:sz w:val="28"/>
          <w:szCs w:val="28"/>
        </w:rPr>
      </w:pPr>
      <w:r w:rsidRPr="006B51AD">
        <w:rPr>
          <w:rFonts w:ascii="Arial" w:hAnsi="Arial" w:cs="Arial"/>
          <w:color w:val="2E2E2E"/>
          <w:sz w:val="28"/>
          <w:szCs w:val="28"/>
        </w:rPr>
        <w:t>Когда нужно срочно вызывать врача</w:t>
      </w:r>
    </w:p>
    <w:p w:rsidR="00C261F0" w:rsidRDefault="00C261F0" w:rsidP="006B51AD">
      <w:pPr>
        <w:numPr>
          <w:ilvl w:val="0"/>
          <w:numId w:val="4"/>
        </w:numPr>
        <w:shd w:val="clear" w:color="auto" w:fill="FFFFFF"/>
        <w:spacing w:after="0" w:line="324" w:lineRule="atLeast"/>
        <w:ind w:left="0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Температура выше 38-39 градусов;</w:t>
      </w:r>
    </w:p>
    <w:p w:rsidR="00C261F0" w:rsidRDefault="00C261F0" w:rsidP="006B51AD">
      <w:pPr>
        <w:numPr>
          <w:ilvl w:val="0"/>
          <w:numId w:val="4"/>
        </w:numPr>
        <w:shd w:val="clear" w:color="auto" w:fill="FFFFFF"/>
        <w:spacing w:after="0" w:line="324" w:lineRule="atLeast"/>
        <w:ind w:left="0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Тошнота и приступы рвоты сохраняются дольше одного дня;</w:t>
      </w:r>
    </w:p>
    <w:p w:rsidR="00C261F0" w:rsidRDefault="00C261F0" w:rsidP="006B51AD">
      <w:pPr>
        <w:numPr>
          <w:ilvl w:val="0"/>
          <w:numId w:val="4"/>
        </w:numPr>
        <w:shd w:val="clear" w:color="auto" w:fill="FFFFFF"/>
        <w:spacing w:after="0" w:line="324" w:lineRule="atLeast"/>
        <w:ind w:left="0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Постоянный сухой резкий кашель;</w:t>
      </w:r>
    </w:p>
    <w:p w:rsidR="00C261F0" w:rsidRDefault="00C261F0" w:rsidP="006B51AD">
      <w:pPr>
        <w:numPr>
          <w:ilvl w:val="0"/>
          <w:numId w:val="4"/>
        </w:numPr>
        <w:shd w:val="clear" w:color="auto" w:fill="FFFFFF"/>
        <w:spacing w:after="0" w:line="324" w:lineRule="atLeast"/>
        <w:ind w:left="0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Одышка, боль в груди.</w:t>
      </w:r>
    </w:p>
    <w:p w:rsidR="006B51AD" w:rsidRDefault="006B51AD" w:rsidP="006B51AD">
      <w:pPr>
        <w:numPr>
          <w:ilvl w:val="0"/>
          <w:numId w:val="4"/>
        </w:numPr>
        <w:shd w:val="clear" w:color="auto" w:fill="FFFFFF"/>
        <w:spacing w:after="0" w:line="324" w:lineRule="atLeast"/>
        <w:ind w:left="0"/>
        <w:rPr>
          <w:rFonts w:ascii="Arial" w:hAnsi="Arial" w:cs="Arial"/>
          <w:color w:val="2E2E2E"/>
          <w:sz w:val="23"/>
          <w:szCs w:val="23"/>
        </w:rPr>
      </w:pPr>
    </w:p>
    <w:p w:rsidR="00C261F0" w:rsidRPr="006B51AD" w:rsidRDefault="00C261F0" w:rsidP="006B51A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2E2E2E"/>
          <w:sz w:val="28"/>
          <w:szCs w:val="28"/>
        </w:rPr>
      </w:pPr>
      <w:r w:rsidRPr="006B51AD">
        <w:rPr>
          <w:rFonts w:ascii="Arial" w:hAnsi="Arial" w:cs="Arial"/>
          <w:color w:val="2E2E2E"/>
          <w:sz w:val="28"/>
          <w:szCs w:val="28"/>
        </w:rPr>
        <w:t>Вакцинация против гриппа</w:t>
      </w:r>
    </w:p>
    <w:p w:rsidR="00C261F0" w:rsidRDefault="00C261F0" w:rsidP="00C261F0">
      <w:pPr>
        <w:pStyle w:val="a5"/>
        <w:shd w:val="clear" w:color="auto" w:fill="FFFFFF"/>
        <w:spacing w:before="0" w:beforeAutospacing="0" w:after="192" w:afterAutospacing="0" w:line="324" w:lineRule="atLeast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Как отмечают врачи, самый эффективный способ профилактики гриппа – ежегодная вакцинация. Прививка не гарантирует стопроцентную защиту от вируса, зато снизит риск осложнений, а болезнь будет протекать гораздо легче.</w:t>
      </w:r>
    </w:p>
    <w:p w:rsidR="00C261F0" w:rsidRDefault="00C261F0" w:rsidP="00C261F0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Вспышка заболеваемости гриппом и ОРВИ ожидается в октябре, поэтому вакцинироваться лучше всего заранее – в сентябре,</w:t>
      </w:r>
      <w:r>
        <w:rPr>
          <w:rStyle w:val="apple-converted-space"/>
          <w:rFonts w:ascii="Arial" w:hAnsi="Arial" w:cs="Arial"/>
          <w:color w:val="2E2E2E"/>
          <w:sz w:val="23"/>
          <w:szCs w:val="23"/>
        </w:rPr>
        <w:t> </w:t>
      </w:r>
      <w:hyperlink r:id="rId8" w:tgtFrame="_blank" w:history="1">
        <w:r>
          <w:rPr>
            <w:rStyle w:val="a6"/>
            <w:rFonts w:ascii="Arial" w:hAnsi="Arial" w:cs="Arial"/>
            <w:color w:val="2B2B2B"/>
            <w:sz w:val="23"/>
            <w:szCs w:val="23"/>
            <w:u w:val="none"/>
          </w:rPr>
          <w:t>рассказал</w:t>
        </w:r>
        <w:r>
          <w:rPr>
            <w:rStyle w:val="apple-converted-space"/>
            <w:rFonts w:ascii="Arial" w:hAnsi="Arial" w:cs="Arial"/>
            <w:color w:val="2B2B2B"/>
            <w:sz w:val="23"/>
            <w:szCs w:val="23"/>
          </w:rPr>
          <w:t> </w:t>
        </w:r>
      </w:hyperlink>
      <w:r>
        <w:rPr>
          <w:rFonts w:ascii="Arial" w:hAnsi="Arial" w:cs="Arial"/>
          <w:color w:val="2E2E2E"/>
          <w:sz w:val="23"/>
          <w:szCs w:val="23"/>
        </w:rPr>
        <w:t>главный внештатный специалист по инфекционным болезням Минздрава РФ Владимир Чуланов. По его словам, на формирование полноценного иммунитета после прививки уходит почти месяц.</w:t>
      </w:r>
    </w:p>
    <w:p w:rsidR="006B51AD" w:rsidRDefault="006B51AD" w:rsidP="00C261F0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E2E2E"/>
          <w:sz w:val="23"/>
          <w:szCs w:val="23"/>
        </w:rPr>
      </w:pPr>
    </w:p>
    <w:p w:rsidR="002D41CC" w:rsidRPr="006B51AD" w:rsidRDefault="002D41CC" w:rsidP="002D41CC">
      <w:pPr>
        <w:pStyle w:val="3"/>
        <w:shd w:val="clear" w:color="auto" w:fill="FFFFFF"/>
        <w:spacing w:before="0"/>
        <w:rPr>
          <w:rFonts w:ascii="Arial" w:hAnsi="Arial" w:cs="Arial"/>
          <w:color w:val="2E2E2E"/>
          <w:sz w:val="28"/>
          <w:szCs w:val="28"/>
        </w:rPr>
      </w:pPr>
      <w:r w:rsidRPr="006B51AD">
        <w:rPr>
          <w:rFonts w:ascii="Arial" w:hAnsi="Arial" w:cs="Arial"/>
          <w:color w:val="2E2E2E"/>
          <w:sz w:val="28"/>
          <w:szCs w:val="28"/>
        </w:rPr>
        <w:t>Кому нужно прививаться в первую очередь</w:t>
      </w:r>
    </w:p>
    <w:p w:rsidR="002D41CC" w:rsidRDefault="009564E6" w:rsidP="006B51AD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В</w:t>
      </w:r>
      <w:r w:rsidR="002D41CC">
        <w:rPr>
          <w:rFonts w:ascii="Arial" w:hAnsi="Arial" w:cs="Arial"/>
          <w:color w:val="2E2E2E"/>
          <w:sz w:val="23"/>
          <w:szCs w:val="23"/>
        </w:rPr>
        <w:t xml:space="preserve"> группе риска пенсионеры, дети старше шести месяцев, беременные женщины, а также люди, страдающие хроническими заболеваниями. Дело в том, что именно они чаще остальных переносят грипп с осложнениями. </w:t>
      </w:r>
    </w:p>
    <w:p w:rsidR="002D41CC" w:rsidRPr="006B51AD" w:rsidRDefault="002D41CC" w:rsidP="002D41CC">
      <w:pPr>
        <w:pStyle w:val="a5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E2E2E"/>
          <w:sz w:val="23"/>
          <w:szCs w:val="23"/>
        </w:rPr>
      </w:pPr>
      <w:r w:rsidRPr="006B51AD">
        <w:rPr>
          <w:rFonts w:ascii="Arial" w:hAnsi="Arial" w:cs="Arial"/>
          <w:iCs/>
          <w:color w:val="2E2E2E"/>
          <w:sz w:val="23"/>
          <w:szCs w:val="23"/>
        </w:rPr>
        <w:t>"Также в связи с высоким риском заражения вирусом гриппа прививаться от заболевания необходимо медицинским работникам, работникам образовательных организаций, организаций торговли, транспорта, коммунальной и социальной сферы, работникам организаций социального обслуживания и многофункциональных центров</w:t>
      </w:r>
      <w:r w:rsidRPr="006B51AD">
        <w:rPr>
          <w:rFonts w:ascii="Arial" w:hAnsi="Arial" w:cs="Arial"/>
          <w:color w:val="2E2E2E"/>
          <w:sz w:val="23"/>
          <w:szCs w:val="23"/>
        </w:rPr>
        <w:t>.</w:t>
      </w:r>
    </w:p>
    <w:p w:rsidR="002D41CC" w:rsidRDefault="009564E6" w:rsidP="002D41CC">
      <w:pPr>
        <w:pStyle w:val="a5"/>
        <w:shd w:val="clear" w:color="auto" w:fill="FFFFFF"/>
        <w:spacing w:before="0" w:beforeAutospacing="0" w:after="192" w:afterAutospacing="0" w:line="324" w:lineRule="atLeast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lastRenderedPageBreak/>
        <w:t>Прививочная кампания не только помогает предотвратить эпидемию гриппа, но и заметно снижает нагрузку на медучреждения регионов. Как заверяют эксперты, иммунизации 60 процентов населения хватит для решения обеих задач.</w:t>
      </w:r>
    </w:p>
    <w:p w:rsidR="00BD2C08" w:rsidRPr="00BD2C08" w:rsidRDefault="00BD2C08" w:rsidP="006B51A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E2E2E"/>
          <w:sz w:val="28"/>
          <w:szCs w:val="28"/>
          <w:lang w:eastAsia="ru-RU"/>
        </w:rPr>
      </w:pPr>
      <w:r w:rsidRPr="00BD2C08">
        <w:rPr>
          <w:rFonts w:ascii="Arial" w:eastAsia="Times New Roman" w:hAnsi="Arial" w:cs="Arial"/>
          <w:b/>
          <w:bCs/>
          <w:color w:val="2E2E2E"/>
          <w:sz w:val="28"/>
          <w:szCs w:val="28"/>
          <w:lang w:eastAsia="ru-RU"/>
        </w:rPr>
        <w:t>Меры профилактики гриппа</w:t>
      </w:r>
    </w:p>
    <w:p w:rsidR="00BD2C08" w:rsidRPr="00BD2C08" w:rsidRDefault="00BD2C08" w:rsidP="006B51A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Защититься от гриппа также помогут несложные меры профилактики. Сделайте прививку за 2-3 недели до начала </w:t>
      </w:r>
      <w:proofErr w:type="spellStart"/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эпидсезона</w:t>
      </w:r>
      <w:proofErr w:type="spellEnd"/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Постарайтесь меньше находиться в местах массового скопления людей;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Пользуйтесь маской в общественном транспорте;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Тщательно мойте руки с мылом, особенно после улицы;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Промывайте полость носа;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Регулярно делайте дома влажную уборку и проветривайте комнаты;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Обрабатывайте смартфон антисептиком;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Избегайте тесных контактов с людьми, у которых есть признаки заболевания;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Добавьте в рацион как можно больше продуктов, богатых витамином</w:t>
      </w:r>
      <w:proofErr w:type="gramStart"/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С</w:t>
      </w:r>
      <w:proofErr w:type="gramEnd"/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 xml:space="preserve"> (лимон, клюква, брусника);</w:t>
      </w:r>
    </w:p>
    <w:p w:rsidR="00BD2C08" w:rsidRPr="00BD2C08" w:rsidRDefault="00BD2C08" w:rsidP="006B51AD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rPr>
          <w:rFonts w:ascii="Arial" w:eastAsia="Times New Roman" w:hAnsi="Arial" w:cs="Arial"/>
          <w:color w:val="2E2E2E"/>
          <w:sz w:val="23"/>
          <w:szCs w:val="23"/>
          <w:lang w:eastAsia="ru-RU"/>
        </w:rPr>
      </w:pPr>
      <w:r w:rsidRPr="00BD2C08">
        <w:rPr>
          <w:rFonts w:ascii="Arial" w:eastAsia="Times New Roman" w:hAnsi="Arial" w:cs="Arial"/>
          <w:color w:val="2E2E2E"/>
          <w:sz w:val="23"/>
          <w:szCs w:val="23"/>
          <w:lang w:eastAsia="ru-RU"/>
        </w:rPr>
        <w:t>Ведите здоровый образ жизни, высыпайтесь и старайтесь питаться правильно.</w:t>
      </w:r>
    </w:p>
    <w:p w:rsidR="002B2060" w:rsidRDefault="002B2060" w:rsidP="006B51AD">
      <w:pPr>
        <w:pStyle w:val="a5"/>
        <w:shd w:val="clear" w:color="auto" w:fill="FFFFFF"/>
        <w:spacing w:before="0" w:beforeAutospacing="0" w:after="0" w:afterAutospacing="0" w:line="324" w:lineRule="atLeast"/>
        <w:ind w:left="360"/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>С</w:t>
      </w:r>
      <w:r w:rsidR="009564E6">
        <w:rPr>
          <w:rFonts w:ascii="Arial" w:hAnsi="Arial" w:cs="Arial"/>
          <w:color w:val="2E2E2E"/>
          <w:sz w:val="23"/>
          <w:szCs w:val="23"/>
        </w:rPr>
        <w:t>ледует отметить что</w:t>
      </w:r>
      <w:r>
        <w:rPr>
          <w:rFonts w:ascii="Arial" w:hAnsi="Arial" w:cs="Arial"/>
          <w:color w:val="2E2E2E"/>
          <w:sz w:val="23"/>
          <w:szCs w:val="23"/>
        </w:rPr>
        <w:t xml:space="preserve">, прививка не дает полной гарантии того, что человек не заразится гриппом. Однако у </w:t>
      </w:r>
      <w:proofErr w:type="gramStart"/>
      <w:r>
        <w:rPr>
          <w:rFonts w:ascii="Arial" w:hAnsi="Arial" w:cs="Arial"/>
          <w:color w:val="2E2E2E"/>
          <w:sz w:val="23"/>
          <w:szCs w:val="23"/>
        </w:rPr>
        <w:t>вакцинированных</w:t>
      </w:r>
      <w:proofErr w:type="gramEnd"/>
      <w:r>
        <w:rPr>
          <w:rFonts w:ascii="Arial" w:hAnsi="Arial" w:cs="Arial"/>
          <w:color w:val="2E2E2E"/>
          <w:sz w:val="23"/>
          <w:szCs w:val="23"/>
        </w:rPr>
        <w:t xml:space="preserve"> болезнь протекает гораздо легче.</w:t>
      </w:r>
    </w:p>
    <w:p w:rsidR="00264B6F" w:rsidRDefault="00264B6F" w:rsidP="006B51AD">
      <w:pPr>
        <w:shd w:val="clear" w:color="auto" w:fill="FFFFFF"/>
        <w:spacing w:after="0" w:line="240" w:lineRule="auto"/>
        <w:textAlignment w:val="baseline"/>
      </w:pPr>
      <w:r>
        <w:rPr>
          <w:rFonts w:ascii="Helvetica" w:eastAsia="Times New Roman" w:hAnsi="Helvetica" w:cs="Times New Roman"/>
          <w:color w:val="000000"/>
          <w:sz w:val="36"/>
          <w:szCs w:val="36"/>
          <w:lang w:eastAsia="ru-RU"/>
        </w:rPr>
        <w:br/>
      </w:r>
    </w:p>
    <w:sectPr w:rsidR="00264B6F" w:rsidSect="0006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152"/>
    <w:multiLevelType w:val="multilevel"/>
    <w:tmpl w:val="DD90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05E65"/>
    <w:multiLevelType w:val="multilevel"/>
    <w:tmpl w:val="06D81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82947"/>
    <w:multiLevelType w:val="multilevel"/>
    <w:tmpl w:val="A98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74506"/>
    <w:multiLevelType w:val="multilevel"/>
    <w:tmpl w:val="8F2A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F3756"/>
    <w:multiLevelType w:val="multilevel"/>
    <w:tmpl w:val="340A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C8"/>
    <w:rsid w:val="00061BE0"/>
    <w:rsid w:val="001B0A6D"/>
    <w:rsid w:val="00264B6F"/>
    <w:rsid w:val="002B2060"/>
    <w:rsid w:val="002D41CC"/>
    <w:rsid w:val="006B51AD"/>
    <w:rsid w:val="007E5536"/>
    <w:rsid w:val="0092554B"/>
    <w:rsid w:val="009564E6"/>
    <w:rsid w:val="00994065"/>
    <w:rsid w:val="009B72C8"/>
    <w:rsid w:val="00AE40CE"/>
    <w:rsid w:val="00BD2C08"/>
    <w:rsid w:val="00C261F0"/>
    <w:rsid w:val="00C96101"/>
    <w:rsid w:val="00FF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C8"/>
  </w:style>
  <w:style w:type="paragraph" w:styleId="2">
    <w:name w:val="heading 2"/>
    <w:basedOn w:val="a"/>
    <w:link w:val="20"/>
    <w:uiPriority w:val="9"/>
    <w:qFormat/>
    <w:rsid w:val="001B0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B0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0A6D"/>
  </w:style>
  <w:style w:type="character" w:styleId="a7">
    <w:name w:val="Strong"/>
    <w:basedOn w:val="a0"/>
    <w:uiPriority w:val="22"/>
    <w:qFormat/>
    <w:rsid w:val="001B0A6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261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031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86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735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24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568329/2023-09-03/infektcionist-posovetoval-rossiianam-privitsia-ot-grippa-v-sentiab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nina100.ru/information/h1n1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.ru/1555712/nataliia-bykadorova/ukololis-i-zabyli-v-rossii-nachinaetsia-privivochnaia-kampaniia-protiv-gripp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2022-12-13T13:49:00Z</cp:lastPrinted>
  <dcterms:created xsi:type="dcterms:W3CDTF">2023-09-12T11:17:00Z</dcterms:created>
  <dcterms:modified xsi:type="dcterms:W3CDTF">2023-09-12T11:43:00Z</dcterms:modified>
</cp:coreProperties>
</file>