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94E5E" w14:textId="581133E9" w:rsidR="00C811DF" w:rsidRPr="00C811DF" w:rsidRDefault="00B60610" w:rsidP="001A119A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C811DF" w:rsidRPr="00C811DF">
        <w:rPr>
          <w:rFonts w:ascii="Times New Roman" w:hAnsi="Times New Roman" w:cs="Times New Roman"/>
          <w:sz w:val="32"/>
          <w:szCs w:val="32"/>
        </w:rPr>
        <w:t>Роспотребнадзор информирует</w:t>
      </w:r>
    </w:p>
    <w:p w14:paraId="7CE6A09D" w14:textId="29107E48" w:rsidR="00455BF0" w:rsidRPr="00C811DF" w:rsidRDefault="00C811DF" w:rsidP="00455BF0">
      <w:pPr>
        <w:jc w:val="both"/>
        <w:rPr>
          <w:rFonts w:ascii="Times New Roman" w:hAnsi="Times New Roman" w:cs="Times New Roman"/>
          <w:sz w:val="24"/>
          <w:szCs w:val="24"/>
        </w:rPr>
      </w:pPr>
      <w:r w:rsidRPr="00C811DF">
        <w:rPr>
          <w:rFonts w:ascii="Times New Roman" w:eastAsia="Times New Roman" w:hAnsi="Times New Roman" w:cs="Times New Roman"/>
          <w:b/>
          <w:bCs/>
          <w:color w:val="292D3A"/>
          <w:kern w:val="36"/>
          <w:sz w:val="28"/>
          <w:szCs w:val="28"/>
          <w:lang w:eastAsia="ru-RU"/>
          <w14:ligatures w14:val="none"/>
        </w:rPr>
        <w:t xml:space="preserve">Боррелиоз </w:t>
      </w:r>
      <w:r w:rsidR="001A119A">
        <w:rPr>
          <w:rFonts w:ascii="Times New Roman" w:eastAsia="Times New Roman" w:hAnsi="Times New Roman" w:cs="Times New Roman"/>
          <w:b/>
          <w:bCs/>
          <w:color w:val="292D3A"/>
          <w:kern w:val="36"/>
          <w:sz w:val="28"/>
          <w:szCs w:val="28"/>
          <w:lang w:eastAsia="ru-RU"/>
          <w14:ligatures w14:val="none"/>
        </w:rPr>
        <w:t xml:space="preserve">- </w:t>
      </w:r>
      <w:r w:rsidRPr="00C811DF">
        <w:rPr>
          <w:rFonts w:ascii="Times New Roman" w:eastAsia="Times New Roman" w:hAnsi="Times New Roman" w:cs="Times New Roman"/>
          <w:b/>
          <w:bCs/>
          <w:color w:val="292D3A"/>
          <w:kern w:val="36"/>
          <w:sz w:val="28"/>
          <w:szCs w:val="28"/>
          <w:lang w:eastAsia="ru-RU"/>
          <w14:ligatures w14:val="none"/>
        </w:rPr>
        <w:t>болезнь Лайма</w:t>
      </w:r>
      <w:r w:rsidRPr="00C811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</w:t>
      </w:r>
      <w:proofErr w:type="gramStart"/>
      <w:r w:rsidR="001A119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</w:t>
      </w:r>
      <w:r w:rsidRPr="00C811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это</w:t>
      </w:r>
      <w:proofErr w:type="gramEnd"/>
      <w:r w:rsidRPr="00C811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инфекция, которую вызывает </w:t>
      </w:r>
      <w:proofErr w:type="spellStart"/>
      <w:r w:rsidRPr="00C811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Borrelia</w:t>
      </w:r>
      <w:proofErr w:type="spellEnd"/>
      <w:r w:rsidRPr="00C811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811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burgdorferi</w:t>
      </w:r>
      <w:proofErr w:type="spellEnd"/>
      <w:r w:rsidRPr="00C811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и ещё несколько видов боррелий. </w:t>
      </w:r>
      <w:r w:rsidR="00455BF0" w:rsidRPr="00C811DF">
        <w:rPr>
          <w:rFonts w:ascii="Times New Roman" w:hAnsi="Times New Roman" w:cs="Times New Roman"/>
          <w:sz w:val="24"/>
          <w:szCs w:val="24"/>
        </w:rPr>
        <w:t xml:space="preserve">Болезнь Лайма </w:t>
      </w:r>
      <w:proofErr w:type="gramStart"/>
      <w:r w:rsidR="001A119A">
        <w:rPr>
          <w:rFonts w:ascii="Times New Roman" w:hAnsi="Times New Roman" w:cs="Times New Roman"/>
          <w:sz w:val="24"/>
          <w:szCs w:val="24"/>
        </w:rPr>
        <w:t xml:space="preserve">- </w:t>
      </w:r>
      <w:r w:rsidR="00455BF0" w:rsidRPr="00C811DF">
        <w:rPr>
          <w:rFonts w:ascii="Times New Roman" w:hAnsi="Times New Roman" w:cs="Times New Roman"/>
          <w:sz w:val="24"/>
          <w:szCs w:val="24"/>
        </w:rPr>
        <w:t>это</w:t>
      </w:r>
      <w:proofErr w:type="gramEnd"/>
      <w:r w:rsidR="00455BF0" w:rsidRPr="00C811DF">
        <w:rPr>
          <w:rFonts w:ascii="Times New Roman" w:hAnsi="Times New Roman" w:cs="Times New Roman"/>
          <w:sz w:val="24"/>
          <w:szCs w:val="24"/>
        </w:rPr>
        <w:t xml:space="preserve"> острая бактериальная инфекция, которая передаётся человеку со слюной заражённого иксодового клеща при укусе.</w:t>
      </w:r>
    </w:p>
    <w:p w14:paraId="6CC8B656" w14:textId="36ACAECE" w:rsidR="00C811DF" w:rsidRPr="00C811DF" w:rsidRDefault="00C811DF" w:rsidP="00455BF0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292D3A"/>
          <w:kern w:val="36"/>
          <w:sz w:val="28"/>
          <w:szCs w:val="28"/>
          <w:lang w:eastAsia="ru-RU"/>
          <w14:ligatures w14:val="none"/>
        </w:rPr>
      </w:pPr>
      <w:r w:rsidRPr="00C811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Человек может заболеть, если его укусит инфицированный клещ. На ранней стадии боррелиоз лечится курсом антибиотиков, без лечения может перейти в хроническую форму.</w:t>
      </w:r>
    </w:p>
    <w:p w14:paraId="6B56A278" w14:textId="77777777" w:rsidR="00C811DF" w:rsidRPr="00C811DF" w:rsidRDefault="00C811DF" w:rsidP="00455BF0">
      <w:pPr>
        <w:jc w:val="both"/>
        <w:rPr>
          <w:rFonts w:ascii="Times New Roman" w:hAnsi="Times New Roman" w:cs="Times New Roman"/>
          <w:sz w:val="24"/>
          <w:szCs w:val="24"/>
        </w:rPr>
      </w:pPr>
      <w:r w:rsidRPr="00C811DF">
        <w:rPr>
          <w:rFonts w:ascii="Times New Roman" w:hAnsi="Times New Roman" w:cs="Times New Roman"/>
          <w:sz w:val="24"/>
          <w:szCs w:val="24"/>
        </w:rPr>
        <w:t>Первые случаи заболевания выявили в 1976 году в городке Лайм (штат Коннектикут, США), поэтому инфекцию назвали болезнью Лайма.</w:t>
      </w:r>
    </w:p>
    <w:p w14:paraId="2573D124" w14:textId="77777777" w:rsidR="00C811DF" w:rsidRPr="00C811DF" w:rsidRDefault="00C811DF" w:rsidP="00455BF0">
      <w:pPr>
        <w:jc w:val="both"/>
        <w:rPr>
          <w:rFonts w:ascii="Times New Roman" w:hAnsi="Times New Roman" w:cs="Times New Roman"/>
          <w:sz w:val="24"/>
          <w:szCs w:val="24"/>
        </w:rPr>
      </w:pPr>
      <w:r w:rsidRPr="00C811DF">
        <w:rPr>
          <w:rFonts w:ascii="Times New Roman" w:hAnsi="Times New Roman" w:cs="Times New Roman"/>
          <w:sz w:val="24"/>
          <w:szCs w:val="24"/>
        </w:rPr>
        <w:t>Характерный ранний симптом инфекции — мигрирующая эритема: сыпь в форме кольца с ярким центром, которая в начальном периоде заболевания разрастается, а затем постепенно угасает.</w:t>
      </w:r>
    </w:p>
    <w:p w14:paraId="672B259F" w14:textId="21046684" w:rsidR="00C811DF" w:rsidRPr="00C811DF" w:rsidRDefault="00C811DF" w:rsidP="00C811DF">
      <w:pPr>
        <w:jc w:val="center"/>
        <w:rPr>
          <w:sz w:val="24"/>
          <w:szCs w:val="24"/>
        </w:rPr>
      </w:pPr>
      <w:r w:rsidRPr="00C811DF">
        <w:rPr>
          <w:noProof/>
          <w:sz w:val="24"/>
          <w:szCs w:val="24"/>
        </w:rPr>
        <w:drawing>
          <wp:inline distT="0" distB="0" distL="0" distR="0" wp14:anchorId="4DD35E7C" wp14:editId="084D856D">
            <wp:extent cx="3810000" cy="2171700"/>
            <wp:effectExtent l="0" t="0" r="0" b="0"/>
            <wp:docPr id="2039740880" name="Рисунок 2" descr="Эрите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Эритем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4F32E7" w14:textId="77777777" w:rsidR="00C811DF" w:rsidRPr="00C811DF" w:rsidRDefault="00C811DF" w:rsidP="00455BF0">
      <w:pPr>
        <w:jc w:val="both"/>
        <w:rPr>
          <w:rFonts w:ascii="Times New Roman" w:hAnsi="Times New Roman" w:cs="Times New Roman"/>
          <w:sz w:val="24"/>
          <w:szCs w:val="24"/>
        </w:rPr>
      </w:pPr>
      <w:r w:rsidRPr="00C811DF">
        <w:rPr>
          <w:rFonts w:ascii="Times New Roman" w:hAnsi="Times New Roman" w:cs="Times New Roman"/>
          <w:sz w:val="24"/>
          <w:szCs w:val="24"/>
        </w:rPr>
        <w:t>Мигрирующая эритема выглядит как красное кольцо на коже, которое появляется вокруг места укуса клеща</w:t>
      </w:r>
    </w:p>
    <w:p w14:paraId="36CDAC2A" w14:textId="77777777" w:rsidR="00C811DF" w:rsidRPr="00C811DF" w:rsidRDefault="00C811DF" w:rsidP="00455BF0">
      <w:pPr>
        <w:jc w:val="both"/>
        <w:rPr>
          <w:rFonts w:ascii="Times New Roman" w:hAnsi="Times New Roman" w:cs="Times New Roman"/>
          <w:sz w:val="24"/>
          <w:szCs w:val="24"/>
        </w:rPr>
      </w:pPr>
      <w:r w:rsidRPr="00C811DF">
        <w:rPr>
          <w:rFonts w:ascii="Times New Roman" w:hAnsi="Times New Roman" w:cs="Times New Roman"/>
          <w:sz w:val="24"/>
          <w:szCs w:val="24"/>
        </w:rPr>
        <w:t>Естественные природные хозяева боррелий — животные: крупный рогатый скот, овцы, собаки, птицы, грызуны, олени.</w:t>
      </w:r>
    </w:p>
    <w:p w14:paraId="0B52951D" w14:textId="77777777" w:rsidR="00C811DF" w:rsidRPr="00C811DF" w:rsidRDefault="00C811DF" w:rsidP="00455BF0">
      <w:pPr>
        <w:jc w:val="both"/>
        <w:rPr>
          <w:rFonts w:ascii="Times New Roman" w:hAnsi="Times New Roman" w:cs="Times New Roman"/>
          <w:sz w:val="24"/>
          <w:szCs w:val="24"/>
        </w:rPr>
      </w:pPr>
      <w:r w:rsidRPr="00C811DF">
        <w:rPr>
          <w:rFonts w:ascii="Times New Roman" w:hAnsi="Times New Roman" w:cs="Times New Roman"/>
          <w:sz w:val="24"/>
          <w:szCs w:val="24"/>
        </w:rPr>
        <w:t xml:space="preserve">Бактерии попадают в кишечник клещей рода </w:t>
      </w:r>
      <w:proofErr w:type="spellStart"/>
      <w:r w:rsidRPr="00C811DF">
        <w:rPr>
          <w:rFonts w:ascii="Times New Roman" w:hAnsi="Times New Roman" w:cs="Times New Roman"/>
          <w:sz w:val="24"/>
          <w:szCs w:val="24"/>
        </w:rPr>
        <w:t>Ixodes</w:t>
      </w:r>
      <w:proofErr w:type="spellEnd"/>
      <w:r w:rsidRPr="00C811DF">
        <w:rPr>
          <w:rFonts w:ascii="Times New Roman" w:hAnsi="Times New Roman" w:cs="Times New Roman"/>
          <w:sz w:val="24"/>
          <w:szCs w:val="24"/>
        </w:rPr>
        <w:t xml:space="preserve"> (иксодовых клещей), когда паразит сосёт кровь животного. В большинстве случаев в организм человека возбудитель попадает со слюной инфицированного клеща при укусе.</w:t>
      </w:r>
    </w:p>
    <w:p w14:paraId="7A2F2271" w14:textId="77777777" w:rsidR="00C811DF" w:rsidRPr="00C811DF" w:rsidRDefault="00C811DF" w:rsidP="00636E0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11DF">
        <w:rPr>
          <w:rFonts w:ascii="Times New Roman" w:hAnsi="Times New Roman" w:cs="Times New Roman"/>
          <w:b/>
          <w:bCs/>
          <w:sz w:val="24"/>
          <w:szCs w:val="24"/>
        </w:rPr>
        <w:t>Причины болезни Лайма</w:t>
      </w:r>
    </w:p>
    <w:p w14:paraId="008EC8BA" w14:textId="77777777" w:rsidR="00C811DF" w:rsidRPr="00C811DF" w:rsidRDefault="00C811DF" w:rsidP="00636E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11DF">
        <w:rPr>
          <w:rFonts w:ascii="Times New Roman" w:hAnsi="Times New Roman" w:cs="Times New Roman"/>
          <w:sz w:val="24"/>
          <w:szCs w:val="24"/>
        </w:rPr>
        <w:t>Когда клещ пьёт кровь, боррелия активизируется в кишечнике паразита и проникает в слюнные железы. Примерно через 2 часа после того, как клещ присосался к коже, бактерия выделяется в рану вместе со слюной паразита. Так она попадает в кровь и перемещается во внутренние органы, суставы, лимфоузлы и мозг.</w:t>
      </w:r>
    </w:p>
    <w:p w14:paraId="475D1C60" w14:textId="21F700CE" w:rsidR="00C811DF" w:rsidRPr="00C811DF" w:rsidRDefault="00455BF0" w:rsidP="00455B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</w:t>
      </w:r>
      <w:r w:rsidR="00C811DF" w:rsidRPr="00C811DF">
        <w:rPr>
          <w:rFonts w:ascii="Times New Roman" w:hAnsi="Times New Roman" w:cs="Times New Roman"/>
          <w:b/>
          <w:bCs/>
          <w:sz w:val="24"/>
          <w:szCs w:val="24"/>
        </w:rPr>
        <w:t>роме того, возможные способы инфицирования боррелиозом включают:</w:t>
      </w:r>
    </w:p>
    <w:p w14:paraId="5A166005" w14:textId="77777777" w:rsidR="00C811DF" w:rsidRPr="00C811DF" w:rsidRDefault="00C811DF" w:rsidP="00455BF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11DF">
        <w:rPr>
          <w:rFonts w:ascii="Times New Roman" w:hAnsi="Times New Roman" w:cs="Times New Roman"/>
          <w:sz w:val="24"/>
          <w:szCs w:val="24"/>
        </w:rPr>
        <w:t>употребление не до конца термически обработанного козьего или коровьего молока;</w:t>
      </w:r>
    </w:p>
    <w:p w14:paraId="276E9528" w14:textId="77777777" w:rsidR="00C811DF" w:rsidRPr="00C811DF" w:rsidRDefault="00C811DF" w:rsidP="00455BF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11DF">
        <w:rPr>
          <w:rFonts w:ascii="Times New Roman" w:hAnsi="Times New Roman" w:cs="Times New Roman"/>
          <w:sz w:val="24"/>
          <w:szCs w:val="24"/>
        </w:rPr>
        <w:t>случайное втирание в кожу содержимого кишечника клеща (при расчёсах);</w:t>
      </w:r>
    </w:p>
    <w:p w14:paraId="585CE43D" w14:textId="77777777" w:rsidR="00C811DF" w:rsidRPr="00C811DF" w:rsidRDefault="00C811DF" w:rsidP="00455BF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11DF">
        <w:rPr>
          <w:rFonts w:ascii="Times New Roman" w:hAnsi="Times New Roman" w:cs="Times New Roman"/>
          <w:sz w:val="24"/>
          <w:szCs w:val="24"/>
        </w:rPr>
        <w:t>неосторожная помощь животным (например, собакам), укушенным клещом: боррелии могут попасть в организм через микротравмы кожи или конъюнктиву глаз;</w:t>
      </w:r>
    </w:p>
    <w:p w14:paraId="7EACE7A6" w14:textId="77777777" w:rsidR="00C811DF" w:rsidRPr="00C811DF" w:rsidRDefault="00C811DF" w:rsidP="00455BF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11DF">
        <w:rPr>
          <w:rFonts w:ascii="Times New Roman" w:hAnsi="Times New Roman" w:cs="Times New Roman"/>
          <w:sz w:val="24"/>
          <w:szCs w:val="24"/>
        </w:rPr>
        <w:t>внутриутробное инфицирование (от заражённой матери бактерия передаётся плоду).</w:t>
      </w:r>
    </w:p>
    <w:p w14:paraId="22C6C013" w14:textId="77777777" w:rsidR="00C811DF" w:rsidRPr="00C811DF" w:rsidRDefault="00C811DF" w:rsidP="00455BF0">
      <w:pPr>
        <w:jc w:val="both"/>
        <w:rPr>
          <w:rFonts w:ascii="Times New Roman" w:hAnsi="Times New Roman" w:cs="Times New Roman"/>
          <w:sz w:val="24"/>
          <w:szCs w:val="24"/>
        </w:rPr>
      </w:pPr>
      <w:r w:rsidRPr="00C811DF">
        <w:rPr>
          <w:rFonts w:ascii="Times New Roman" w:hAnsi="Times New Roman" w:cs="Times New Roman"/>
          <w:b/>
          <w:bCs/>
          <w:sz w:val="24"/>
          <w:szCs w:val="24"/>
        </w:rPr>
        <w:lastRenderedPageBreak/>
        <w:t>Группы риска по заражению болезнью Лайма:</w:t>
      </w:r>
    </w:p>
    <w:p w14:paraId="3DC34C3B" w14:textId="77777777" w:rsidR="00C811DF" w:rsidRPr="00C811DF" w:rsidRDefault="00C811DF" w:rsidP="00455BF0">
      <w:pPr>
        <w:numPr>
          <w:ilvl w:val="0"/>
          <w:numId w:val="2"/>
        </w:numPr>
        <w:tabs>
          <w:tab w:val="clear" w:pos="360"/>
          <w:tab w:val="num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811DF">
        <w:rPr>
          <w:rFonts w:ascii="Times New Roman" w:hAnsi="Times New Roman" w:cs="Times New Roman"/>
          <w:sz w:val="24"/>
          <w:szCs w:val="24"/>
        </w:rPr>
        <w:t>охотники;</w:t>
      </w:r>
    </w:p>
    <w:p w14:paraId="0850372C" w14:textId="77777777" w:rsidR="00C811DF" w:rsidRPr="00C811DF" w:rsidRDefault="00C811DF" w:rsidP="00455BF0">
      <w:pPr>
        <w:numPr>
          <w:ilvl w:val="0"/>
          <w:numId w:val="2"/>
        </w:numPr>
        <w:tabs>
          <w:tab w:val="clear" w:pos="360"/>
          <w:tab w:val="num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811DF">
        <w:rPr>
          <w:rFonts w:ascii="Times New Roman" w:hAnsi="Times New Roman" w:cs="Times New Roman"/>
          <w:sz w:val="24"/>
          <w:szCs w:val="24"/>
        </w:rPr>
        <w:t>фермеры;</w:t>
      </w:r>
    </w:p>
    <w:p w14:paraId="6D1AEF32" w14:textId="77777777" w:rsidR="001A119A" w:rsidRPr="001A119A" w:rsidRDefault="001A119A" w:rsidP="001A119A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A119A">
        <w:rPr>
          <w:rFonts w:ascii="Times New Roman" w:hAnsi="Times New Roman" w:cs="Times New Roman"/>
          <w:sz w:val="24"/>
          <w:szCs w:val="24"/>
        </w:rPr>
        <w:t>люди, которые живут в эндемичных по клещевому боррелиозу районах или путешествуют в такие места.</w:t>
      </w:r>
    </w:p>
    <w:p w14:paraId="36DF4ACA" w14:textId="77777777" w:rsidR="00455BF0" w:rsidRPr="001A119A" w:rsidRDefault="00455BF0" w:rsidP="001A119A">
      <w:pPr>
        <w:jc w:val="both"/>
        <w:rPr>
          <w:rFonts w:ascii="Times New Roman" w:hAnsi="Times New Roman" w:cs="Times New Roman"/>
          <w:sz w:val="24"/>
          <w:szCs w:val="24"/>
        </w:rPr>
      </w:pPr>
      <w:r w:rsidRPr="001A119A">
        <w:rPr>
          <w:rFonts w:ascii="Times New Roman" w:hAnsi="Times New Roman" w:cs="Times New Roman"/>
          <w:sz w:val="24"/>
          <w:szCs w:val="24"/>
        </w:rPr>
        <w:t>Главный фактор риска заражения болезнью Лайма — пребывание в лесу в период наибольшей активности клещей, с апреля по октябрь.</w:t>
      </w:r>
    </w:p>
    <w:p w14:paraId="1803E118" w14:textId="77777777" w:rsidR="00C811DF" w:rsidRPr="00C811DF" w:rsidRDefault="00C811DF" w:rsidP="00636E0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11DF">
        <w:rPr>
          <w:rFonts w:ascii="Times New Roman" w:hAnsi="Times New Roman" w:cs="Times New Roman"/>
          <w:b/>
          <w:bCs/>
          <w:sz w:val="24"/>
          <w:szCs w:val="24"/>
        </w:rPr>
        <w:t>Пути передачи боррелиоза</w:t>
      </w:r>
    </w:p>
    <w:p w14:paraId="67DF0226" w14:textId="77777777" w:rsidR="00C811DF" w:rsidRPr="00C811DF" w:rsidRDefault="00C811DF" w:rsidP="00636E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11DF">
        <w:rPr>
          <w:rFonts w:ascii="Times New Roman" w:hAnsi="Times New Roman" w:cs="Times New Roman"/>
          <w:sz w:val="24"/>
          <w:szCs w:val="24"/>
        </w:rPr>
        <w:t>Боррелиоз — это зоонозная инфекция, которая может передаваться человеку от животных. Как правило, люди заражаются, когда их кусает инфицированный боррелиями иксодовый клещ.</w:t>
      </w:r>
    </w:p>
    <w:p w14:paraId="716260FD" w14:textId="77777777" w:rsidR="00C811DF" w:rsidRPr="00C811DF" w:rsidRDefault="00C811DF" w:rsidP="00455BF0">
      <w:pPr>
        <w:jc w:val="both"/>
        <w:rPr>
          <w:rFonts w:ascii="Times New Roman" w:hAnsi="Times New Roman" w:cs="Times New Roman"/>
          <w:sz w:val="24"/>
          <w:szCs w:val="24"/>
        </w:rPr>
      </w:pPr>
      <w:r w:rsidRPr="00C811DF">
        <w:rPr>
          <w:rFonts w:ascii="Times New Roman" w:hAnsi="Times New Roman" w:cs="Times New Roman"/>
          <w:sz w:val="24"/>
          <w:szCs w:val="24"/>
        </w:rPr>
        <w:t>Для того чтобы бактерия попала к человеку, клещ должен присосаться к коже и пить кровь. Причём чем дольше паразит пил кровь, тем выше вероятность инфицирования. Так, некоторые клещи могут присосаться на 24–36 часов и более.</w:t>
      </w:r>
    </w:p>
    <w:p w14:paraId="1C4C0230" w14:textId="77777777" w:rsidR="00C811DF" w:rsidRPr="00C811DF" w:rsidRDefault="00C811DF" w:rsidP="00455BF0">
      <w:pPr>
        <w:jc w:val="both"/>
        <w:rPr>
          <w:rFonts w:ascii="Times New Roman" w:hAnsi="Times New Roman" w:cs="Times New Roman"/>
          <w:sz w:val="24"/>
          <w:szCs w:val="24"/>
        </w:rPr>
      </w:pPr>
      <w:r w:rsidRPr="00C811DF">
        <w:rPr>
          <w:rFonts w:ascii="Times New Roman" w:hAnsi="Times New Roman" w:cs="Times New Roman"/>
          <w:sz w:val="24"/>
          <w:szCs w:val="24"/>
        </w:rPr>
        <w:t>Заразиться можно и при попадании фекалий или слюны клеща на кожу, если человек расчешет её и вотрёт бактерии внутрь. Кроме того, возбудитель может попасть в открытую рану при неправильном удалении клеща.</w:t>
      </w:r>
    </w:p>
    <w:p w14:paraId="2AFCBE3C" w14:textId="77777777" w:rsidR="00C811DF" w:rsidRPr="00C811DF" w:rsidRDefault="00C811DF" w:rsidP="00455BF0">
      <w:pPr>
        <w:jc w:val="both"/>
        <w:rPr>
          <w:rFonts w:ascii="Times New Roman" w:hAnsi="Times New Roman" w:cs="Times New Roman"/>
          <w:sz w:val="24"/>
          <w:szCs w:val="24"/>
        </w:rPr>
      </w:pPr>
      <w:r w:rsidRPr="00C811DF">
        <w:rPr>
          <w:rFonts w:ascii="Times New Roman" w:hAnsi="Times New Roman" w:cs="Times New Roman"/>
          <w:sz w:val="24"/>
          <w:szCs w:val="24"/>
        </w:rPr>
        <w:t>Редко возможен алиментарный путь заражения (при употреблении не до конца термически обработанного коровьего или козьего молока) и </w:t>
      </w:r>
      <w:proofErr w:type="spellStart"/>
      <w:r w:rsidRPr="00C811DF">
        <w:rPr>
          <w:rFonts w:ascii="Times New Roman" w:hAnsi="Times New Roman" w:cs="Times New Roman"/>
          <w:sz w:val="24"/>
          <w:szCs w:val="24"/>
        </w:rPr>
        <w:t>трансплацентарная</w:t>
      </w:r>
      <w:proofErr w:type="spellEnd"/>
      <w:r w:rsidRPr="00C811DF">
        <w:rPr>
          <w:rFonts w:ascii="Times New Roman" w:hAnsi="Times New Roman" w:cs="Times New Roman"/>
          <w:sz w:val="24"/>
          <w:szCs w:val="24"/>
        </w:rPr>
        <w:t xml:space="preserve"> передача боррелий от заражённой матери к ребёнку.</w:t>
      </w:r>
    </w:p>
    <w:p w14:paraId="3B5794FE" w14:textId="77777777" w:rsidR="00C811DF" w:rsidRPr="00C811DF" w:rsidRDefault="00C811DF" w:rsidP="00636E0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11DF">
        <w:rPr>
          <w:rFonts w:ascii="Times New Roman" w:hAnsi="Times New Roman" w:cs="Times New Roman"/>
          <w:b/>
          <w:bCs/>
          <w:sz w:val="24"/>
          <w:szCs w:val="24"/>
        </w:rPr>
        <w:t>Заразен ли боррелиоз</w:t>
      </w:r>
    </w:p>
    <w:p w14:paraId="29FBAC04" w14:textId="77777777" w:rsidR="00C811DF" w:rsidRPr="00C811DF" w:rsidRDefault="00C811DF" w:rsidP="00801218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C811DF">
        <w:rPr>
          <w:rFonts w:ascii="Times New Roman" w:hAnsi="Times New Roman" w:cs="Times New Roman"/>
          <w:sz w:val="24"/>
          <w:szCs w:val="24"/>
        </w:rPr>
        <w:t>Больной клещевым боррелиозом не опасен для окружающих, потому что боррелии не передаются воздушно-капельным или контактно-бытовым путём при поцелуе, половом контакте, использовании общей посуды, полотенец.</w:t>
      </w:r>
    </w:p>
    <w:p w14:paraId="3702E3D4" w14:textId="77777777" w:rsidR="00C811DF" w:rsidRPr="00C811DF" w:rsidRDefault="00C811DF" w:rsidP="00801218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C811DF">
        <w:rPr>
          <w:rFonts w:ascii="Times New Roman" w:hAnsi="Times New Roman" w:cs="Times New Roman"/>
          <w:sz w:val="24"/>
          <w:szCs w:val="24"/>
        </w:rPr>
        <w:t>Известны случаи передачи инфекции от матери к ребёнку через плаценту во время беременности.</w:t>
      </w:r>
    </w:p>
    <w:p w14:paraId="7AB24CA4" w14:textId="77777777" w:rsidR="00C811DF" w:rsidRPr="00C811DF" w:rsidRDefault="00C811DF" w:rsidP="0080121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11DF">
        <w:rPr>
          <w:rFonts w:ascii="Times New Roman" w:hAnsi="Times New Roman" w:cs="Times New Roman"/>
          <w:b/>
          <w:bCs/>
          <w:sz w:val="24"/>
          <w:szCs w:val="24"/>
        </w:rPr>
        <w:t>Симптомы болезни Лайма</w:t>
      </w:r>
    </w:p>
    <w:p w14:paraId="25331EC6" w14:textId="77777777" w:rsidR="00C811DF" w:rsidRDefault="00C811DF" w:rsidP="008012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11DF">
        <w:rPr>
          <w:rFonts w:ascii="Times New Roman" w:hAnsi="Times New Roman" w:cs="Times New Roman"/>
          <w:sz w:val="24"/>
          <w:szCs w:val="24"/>
        </w:rPr>
        <w:t>Наиболее распространённый симптом болезни — специфическая сыпь, которую также называют мигрирующей эритемой.</w:t>
      </w:r>
    </w:p>
    <w:p w14:paraId="46346077" w14:textId="77777777" w:rsidR="00801218" w:rsidRPr="00C811DF" w:rsidRDefault="00801218" w:rsidP="008012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5305AB0" w14:textId="77777777" w:rsidR="00C811DF" w:rsidRPr="00C811DF" w:rsidRDefault="00C811DF" w:rsidP="0080121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11DF">
        <w:rPr>
          <w:rFonts w:ascii="Times New Roman" w:hAnsi="Times New Roman" w:cs="Times New Roman"/>
          <w:b/>
          <w:bCs/>
          <w:sz w:val="24"/>
          <w:szCs w:val="24"/>
        </w:rPr>
        <w:t>Мигрирующая эритема</w:t>
      </w:r>
    </w:p>
    <w:p w14:paraId="1B13D3BA" w14:textId="77777777" w:rsidR="00C811DF" w:rsidRPr="00C811DF" w:rsidRDefault="00C811DF" w:rsidP="008012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11DF">
        <w:rPr>
          <w:rFonts w:ascii="Times New Roman" w:hAnsi="Times New Roman" w:cs="Times New Roman"/>
          <w:sz w:val="24"/>
          <w:szCs w:val="24"/>
        </w:rPr>
        <w:t>Сыпь круглой или овальной формы, которая появляется вокруг укуса клеща примерно через 7–14 дней после того, как человек встретился с паразитом. В некоторых случаях сыпь может появиться через месяц после укуса.</w:t>
      </w:r>
    </w:p>
    <w:p w14:paraId="5FDCF0E2" w14:textId="77777777" w:rsidR="00C811DF" w:rsidRPr="00C811DF" w:rsidRDefault="00C811DF" w:rsidP="00455BF0">
      <w:pPr>
        <w:jc w:val="both"/>
        <w:rPr>
          <w:rFonts w:ascii="Times New Roman" w:hAnsi="Times New Roman" w:cs="Times New Roman"/>
          <w:sz w:val="24"/>
          <w:szCs w:val="24"/>
        </w:rPr>
      </w:pPr>
      <w:r w:rsidRPr="00C811DF">
        <w:rPr>
          <w:rFonts w:ascii="Times New Roman" w:hAnsi="Times New Roman" w:cs="Times New Roman"/>
          <w:sz w:val="24"/>
          <w:szCs w:val="24"/>
        </w:rPr>
        <w:t>Обычно центр мигрирующей эритемы яркий и имеет чётко очерченные края, а красная или бордовая сыпь постепенно расползается от него в виде кольца. Между центром и кольцом кожа светлая. Как правило, сыпь не причиняет дискомфорт, но некоторые пациенты отмечают зуд или жар.</w:t>
      </w:r>
    </w:p>
    <w:p w14:paraId="3A11E82B" w14:textId="77777777" w:rsidR="00C811DF" w:rsidRPr="00C811DF" w:rsidRDefault="00C811DF" w:rsidP="00455BF0">
      <w:pPr>
        <w:jc w:val="both"/>
        <w:rPr>
          <w:rFonts w:ascii="Times New Roman" w:hAnsi="Times New Roman" w:cs="Times New Roman"/>
          <w:sz w:val="24"/>
          <w:szCs w:val="24"/>
        </w:rPr>
      </w:pPr>
      <w:r w:rsidRPr="00C811DF">
        <w:rPr>
          <w:rFonts w:ascii="Times New Roman" w:hAnsi="Times New Roman" w:cs="Times New Roman"/>
          <w:sz w:val="24"/>
          <w:szCs w:val="24"/>
        </w:rPr>
        <w:t>На смуглой коже мигрирующая эритема может выглядеть как гематома (синяк).</w:t>
      </w:r>
    </w:p>
    <w:p w14:paraId="5C0479D5" w14:textId="77777777" w:rsidR="00C811DF" w:rsidRPr="00C811DF" w:rsidRDefault="00C811DF" w:rsidP="00455BF0">
      <w:pPr>
        <w:jc w:val="both"/>
        <w:rPr>
          <w:rFonts w:ascii="Times New Roman" w:hAnsi="Times New Roman" w:cs="Times New Roman"/>
          <w:sz w:val="24"/>
          <w:szCs w:val="24"/>
        </w:rPr>
      </w:pPr>
      <w:r w:rsidRPr="00C811DF">
        <w:rPr>
          <w:rFonts w:ascii="Times New Roman" w:hAnsi="Times New Roman" w:cs="Times New Roman"/>
          <w:sz w:val="24"/>
          <w:szCs w:val="24"/>
        </w:rPr>
        <w:t>Через несколько недель после появления первого очага эритемы сыпь может распространиться на другие части тела, где клещ не кусал.</w:t>
      </w:r>
    </w:p>
    <w:p w14:paraId="2AD0AB46" w14:textId="77777777" w:rsidR="00717949" w:rsidRDefault="00C811DF" w:rsidP="00455BF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11DF">
        <w:rPr>
          <w:rFonts w:ascii="Times New Roman" w:hAnsi="Times New Roman" w:cs="Times New Roman"/>
          <w:b/>
          <w:bCs/>
          <w:sz w:val="24"/>
          <w:szCs w:val="24"/>
        </w:rPr>
        <w:lastRenderedPageBreak/>
        <w:t>Гриппоподобные симптомы</w:t>
      </w:r>
    </w:p>
    <w:p w14:paraId="7742FBEA" w14:textId="4701CADF" w:rsidR="00C811DF" w:rsidRPr="00C811DF" w:rsidRDefault="00C811DF" w:rsidP="00455BF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11DF">
        <w:rPr>
          <w:rFonts w:ascii="Times New Roman" w:hAnsi="Times New Roman" w:cs="Times New Roman"/>
          <w:sz w:val="24"/>
          <w:szCs w:val="24"/>
        </w:rPr>
        <w:t>Как правило, симптомы, похожие на грипп или ОРВИ, появляются через несколько недель после укуса: высокая температура, озноб, головная боль, боль в мышцах и суставах, увеличение лимфатических узлов.</w:t>
      </w:r>
    </w:p>
    <w:p w14:paraId="5FC7278F" w14:textId="77777777" w:rsidR="00C811DF" w:rsidRPr="00C811DF" w:rsidRDefault="00C811DF" w:rsidP="00455BF0">
      <w:pPr>
        <w:jc w:val="both"/>
        <w:rPr>
          <w:rFonts w:ascii="Times New Roman" w:hAnsi="Times New Roman" w:cs="Times New Roman"/>
          <w:sz w:val="24"/>
          <w:szCs w:val="24"/>
        </w:rPr>
      </w:pPr>
      <w:r w:rsidRPr="00C811DF">
        <w:rPr>
          <w:rFonts w:ascii="Times New Roman" w:hAnsi="Times New Roman" w:cs="Times New Roman"/>
          <w:sz w:val="24"/>
          <w:szCs w:val="24"/>
        </w:rPr>
        <w:t>В отличие от обычных респираторных вирусных инфекций, симптомы болезни Лайма сохраняются более 2 недель или могут то появляться, то вновь исчезать и не сопровождаются катаральными проявлениями (заложенностью носа, кашлем, слезотечением).</w:t>
      </w:r>
    </w:p>
    <w:p w14:paraId="764573FC" w14:textId="77777777" w:rsidR="00C811DF" w:rsidRPr="00C811DF" w:rsidRDefault="00C811DF" w:rsidP="00455BF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11DF">
        <w:rPr>
          <w:rFonts w:ascii="Times New Roman" w:hAnsi="Times New Roman" w:cs="Times New Roman"/>
          <w:b/>
          <w:bCs/>
          <w:sz w:val="24"/>
          <w:szCs w:val="24"/>
        </w:rPr>
        <w:t>Редкие симптомы</w:t>
      </w:r>
    </w:p>
    <w:p w14:paraId="617F7EFC" w14:textId="77777777" w:rsidR="00C811DF" w:rsidRPr="00C811DF" w:rsidRDefault="00C811DF" w:rsidP="00455BF0">
      <w:pPr>
        <w:jc w:val="both"/>
        <w:rPr>
          <w:rFonts w:ascii="Times New Roman" w:hAnsi="Times New Roman" w:cs="Times New Roman"/>
          <w:sz w:val="24"/>
          <w:szCs w:val="24"/>
        </w:rPr>
      </w:pPr>
      <w:r w:rsidRPr="00C811DF">
        <w:rPr>
          <w:rFonts w:ascii="Times New Roman" w:hAnsi="Times New Roman" w:cs="Times New Roman"/>
          <w:sz w:val="24"/>
          <w:szCs w:val="24"/>
        </w:rPr>
        <w:t>Как правило, такие симптомы появляются, если человек не прошёл курс антибактериальной терапии.</w:t>
      </w:r>
    </w:p>
    <w:p w14:paraId="73376DE0" w14:textId="77777777" w:rsidR="00C811DF" w:rsidRPr="00C811DF" w:rsidRDefault="00C811DF" w:rsidP="00455BF0">
      <w:pPr>
        <w:jc w:val="both"/>
        <w:rPr>
          <w:rFonts w:ascii="Times New Roman" w:hAnsi="Times New Roman" w:cs="Times New Roman"/>
          <w:sz w:val="24"/>
          <w:szCs w:val="24"/>
        </w:rPr>
      </w:pPr>
      <w:r w:rsidRPr="00C811DF">
        <w:rPr>
          <w:rFonts w:ascii="Times New Roman" w:hAnsi="Times New Roman" w:cs="Times New Roman"/>
          <w:b/>
          <w:bCs/>
          <w:sz w:val="24"/>
          <w:szCs w:val="24"/>
        </w:rPr>
        <w:t>Редкие симптомы клещевого боррелиоза:</w:t>
      </w:r>
    </w:p>
    <w:p w14:paraId="307F0C88" w14:textId="30F10A65" w:rsidR="00C811DF" w:rsidRPr="00C811DF" w:rsidRDefault="00C811DF" w:rsidP="00717949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11DF">
        <w:rPr>
          <w:rFonts w:ascii="Times New Roman" w:hAnsi="Times New Roman" w:cs="Times New Roman"/>
          <w:sz w:val="24"/>
          <w:szCs w:val="24"/>
        </w:rPr>
        <w:t xml:space="preserve">сильная головная боль (возможны </w:t>
      </w:r>
      <w:proofErr w:type="spellStart"/>
      <w:r w:rsidRPr="00C811DF">
        <w:rPr>
          <w:rFonts w:ascii="Times New Roman" w:hAnsi="Times New Roman" w:cs="Times New Roman"/>
          <w:sz w:val="24"/>
          <w:szCs w:val="24"/>
        </w:rPr>
        <w:t>менинг</w:t>
      </w:r>
      <w:r w:rsidR="00801218">
        <w:rPr>
          <w:rFonts w:ascii="Times New Roman" w:hAnsi="Times New Roman" w:cs="Times New Roman"/>
          <w:sz w:val="24"/>
          <w:szCs w:val="24"/>
        </w:rPr>
        <w:t>и</w:t>
      </w:r>
      <w:r w:rsidRPr="00C811DF">
        <w:rPr>
          <w:rFonts w:ascii="Times New Roman" w:hAnsi="Times New Roman" w:cs="Times New Roman"/>
          <w:sz w:val="24"/>
          <w:szCs w:val="24"/>
        </w:rPr>
        <w:t>альные</w:t>
      </w:r>
      <w:proofErr w:type="spellEnd"/>
      <w:r w:rsidRPr="00C811DF">
        <w:rPr>
          <w:rFonts w:ascii="Times New Roman" w:hAnsi="Times New Roman" w:cs="Times New Roman"/>
          <w:sz w:val="24"/>
          <w:szCs w:val="24"/>
        </w:rPr>
        <w:t xml:space="preserve"> знаки — так называемая боль по типу мигрени, когда сильно болит с одной стороны головы, как правило в районе виска);</w:t>
      </w:r>
      <w:r w:rsidR="00717949" w:rsidRPr="00717949">
        <w:rPr>
          <w:rFonts w:ascii="Times New Roman" w:hAnsi="Times New Roman" w:cs="Times New Roman"/>
          <w:sz w:val="24"/>
          <w:szCs w:val="24"/>
        </w:rPr>
        <w:t xml:space="preserve"> </w:t>
      </w:r>
      <w:r w:rsidR="00717949" w:rsidRPr="00C811DF">
        <w:rPr>
          <w:rFonts w:ascii="Times New Roman" w:hAnsi="Times New Roman" w:cs="Times New Roman"/>
          <w:sz w:val="24"/>
          <w:szCs w:val="24"/>
        </w:rPr>
        <w:t>не</w:t>
      </w:r>
      <w:r w:rsidR="00801218">
        <w:rPr>
          <w:rFonts w:ascii="Times New Roman" w:hAnsi="Times New Roman" w:cs="Times New Roman"/>
          <w:sz w:val="24"/>
          <w:szCs w:val="24"/>
        </w:rPr>
        <w:t>й</w:t>
      </w:r>
      <w:r w:rsidR="00717949" w:rsidRPr="00C811DF">
        <w:rPr>
          <w:rFonts w:ascii="Times New Roman" w:hAnsi="Times New Roman" w:cs="Times New Roman"/>
          <w:sz w:val="24"/>
          <w:szCs w:val="24"/>
        </w:rPr>
        <w:t>ропатия (паралич) лицевого нерва;</w:t>
      </w:r>
      <w:r w:rsidR="00717949" w:rsidRPr="00717949">
        <w:rPr>
          <w:rFonts w:ascii="Times New Roman" w:hAnsi="Times New Roman" w:cs="Times New Roman"/>
          <w:sz w:val="24"/>
          <w:szCs w:val="24"/>
        </w:rPr>
        <w:t xml:space="preserve"> </w:t>
      </w:r>
      <w:r w:rsidR="00717949" w:rsidRPr="00C811DF">
        <w:rPr>
          <w:rFonts w:ascii="Times New Roman" w:hAnsi="Times New Roman" w:cs="Times New Roman"/>
          <w:sz w:val="24"/>
          <w:szCs w:val="24"/>
        </w:rPr>
        <w:t>воспаление и отёк суставов;</w:t>
      </w:r>
      <w:r w:rsidR="00717949" w:rsidRPr="00717949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717949" w:rsidRPr="00C811DF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одышка</w:t>
        </w:r>
      </w:hyperlink>
      <w:r w:rsidR="00717949" w:rsidRPr="00C811DF">
        <w:rPr>
          <w:rFonts w:ascii="Times New Roman" w:hAnsi="Times New Roman" w:cs="Times New Roman"/>
          <w:sz w:val="24"/>
          <w:szCs w:val="24"/>
        </w:rPr>
        <w:t>;</w:t>
      </w:r>
      <w:r w:rsidR="00717949" w:rsidRPr="00717949">
        <w:rPr>
          <w:rFonts w:ascii="Times New Roman" w:hAnsi="Times New Roman" w:cs="Times New Roman"/>
          <w:sz w:val="24"/>
          <w:szCs w:val="24"/>
        </w:rPr>
        <w:t xml:space="preserve"> </w:t>
      </w:r>
      <w:r w:rsidR="00717949" w:rsidRPr="00C811DF">
        <w:rPr>
          <w:rFonts w:ascii="Times New Roman" w:hAnsi="Times New Roman" w:cs="Times New Roman"/>
          <w:sz w:val="24"/>
          <w:szCs w:val="24"/>
        </w:rPr>
        <w:t>нарушения сердечного ритма;</w:t>
      </w:r>
      <w:r w:rsidR="00717949" w:rsidRPr="00717949">
        <w:rPr>
          <w:rFonts w:ascii="Times New Roman" w:hAnsi="Times New Roman" w:cs="Times New Roman"/>
          <w:sz w:val="24"/>
          <w:szCs w:val="24"/>
        </w:rPr>
        <w:t xml:space="preserve"> </w:t>
      </w:r>
      <w:r w:rsidR="00717949" w:rsidRPr="00C811DF">
        <w:rPr>
          <w:rFonts w:ascii="Times New Roman" w:hAnsi="Times New Roman" w:cs="Times New Roman"/>
          <w:sz w:val="24"/>
          <w:szCs w:val="24"/>
        </w:rPr>
        <w:t>стреляющая боль в спине и шее;</w:t>
      </w:r>
      <w:r w:rsidR="00717949" w:rsidRPr="00717949">
        <w:rPr>
          <w:rFonts w:ascii="Times New Roman" w:hAnsi="Times New Roman" w:cs="Times New Roman"/>
          <w:sz w:val="24"/>
          <w:szCs w:val="24"/>
        </w:rPr>
        <w:t xml:space="preserve"> </w:t>
      </w:r>
      <w:r w:rsidR="00717949" w:rsidRPr="00C811DF">
        <w:rPr>
          <w:rFonts w:ascii="Times New Roman" w:hAnsi="Times New Roman" w:cs="Times New Roman"/>
          <w:sz w:val="24"/>
          <w:szCs w:val="24"/>
        </w:rPr>
        <w:t>онемение в руках и ногах;</w:t>
      </w:r>
      <w:r w:rsidR="00717949" w:rsidRPr="00717949">
        <w:rPr>
          <w:rFonts w:ascii="Times New Roman" w:hAnsi="Times New Roman" w:cs="Times New Roman"/>
          <w:sz w:val="24"/>
          <w:szCs w:val="24"/>
        </w:rPr>
        <w:t xml:space="preserve"> </w:t>
      </w:r>
      <w:r w:rsidR="00717949" w:rsidRPr="00C811DF">
        <w:rPr>
          <w:rFonts w:ascii="Times New Roman" w:hAnsi="Times New Roman" w:cs="Times New Roman"/>
          <w:sz w:val="24"/>
          <w:szCs w:val="24"/>
        </w:rPr>
        <w:t>тошнота и рвота.</w:t>
      </w:r>
    </w:p>
    <w:p w14:paraId="39A1DC60" w14:textId="77777777" w:rsidR="00C811DF" w:rsidRPr="00C811DF" w:rsidRDefault="00C811DF" w:rsidP="00455BF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11DF">
        <w:rPr>
          <w:rFonts w:ascii="Times New Roman" w:hAnsi="Times New Roman" w:cs="Times New Roman"/>
          <w:b/>
          <w:bCs/>
          <w:sz w:val="24"/>
          <w:szCs w:val="24"/>
        </w:rPr>
        <w:t>Стадии боррелиоза</w:t>
      </w:r>
    </w:p>
    <w:p w14:paraId="11902139" w14:textId="77777777" w:rsidR="00C811DF" w:rsidRPr="00C811DF" w:rsidRDefault="00C811DF" w:rsidP="001A119A">
      <w:pPr>
        <w:jc w:val="both"/>
        <w:rPr>
          <w:rFonts w:ascii="Times New Roman" w:hAnsi="Times New Roman" w:cs="Times New Roman"/>
          <w:sz w:val="24"/>
          <w:szCs w:val="24"/>
        </w:rPr>
      </w:pPr>
      <w:r w:rsidRPr="00C811DF">
        <w:rPr>
          <w:rFonts w:ascii="Times New Roman" w:hAnsi="Times New Roman" w:cs="Times New Roman"/>
          <w:sz w:val="24"/>
          <w:szCs w:val="24"/>
        </w:rPr>
        <w:t>В течении клещевого боррелиоза различают четыре стадии, или периода: инкубационную, локальную, диссеминированную и стадию персистенции.</w:t>
      </w:r>
    </w:p>
    <w:p w14:paraId="6C8057D5" w14:textId="77777777" w:rsidR="00636E03" w:rsidRDefault="00C811DF" w:rsidP="00636E0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11DF">
        <w:rPr>
          <w:rFonts w:ascii="Times New Roman" w:hAnsi="Times New Roman" w:cs="Times New Roman"/>
          <w:b/>
          <w:bCs/>
          <w:sz w:val="24"/>
          <w:szCs w:val="24"/>
        </w:rPr>
        <w:t>Инкубационная стадия</w:t>
      </w:r>
    </w:p>
    <w:p w14:paraId="6E1B427D" w14:textId="2C73AB53" w:rsidR="00C811DF" w:rsidRDefault="00C811DF" w:rsidP="00636E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11DF">
        <w:rPr>
          <w:rFonts w:ascii="Times New Roman" w:hAnsi="Times New Roman" w:cs="Times New Roman"/>
          <w:sz w:val="24"/>
          <w:szCs w:val="24"/>
        </w:rPr>
        <w:t>Инкубационный период — время от момента попадания бактерии в организм до появления первых симптомов. Инкубационный период при клещевом боррелиозе, как правило, составляет от 7 до 14 дней, но может достигать и 3 месяцев.</w:t>
      </w:r>
    </w:p>
    <w:p w14:paraId="2B308F42" w14:textId="77777777" w:rsidR="00636E03" w:rsidRPr="00C811DF" w:rsidRDefault="00636E03" w:rsidP="00636E0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6D2AAE6" w14:textId="77777777" w:rsidR="00C811DF" w:rsidRPr="00C811DF" w:rsidRDefault="00C811DF" w:rsidP="00636E0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11DF">
        <w:rPr>
          <w:rFonts w:ascii="Times New Roman" w:hAnsi="Times New Roman" w:cs="Times New Roman"/>
          <w:b/>
          <w:bCs/>
          <w:sz w:val="24"/>
          <w:szCs w:val="24"/>
        </w:rPr>
        <w:t>Стадия локальной инфекции</w:t>
      </w:r>
    </w:p>
    <w:p w14:paraId="7AF30C33" w14:textId="77777777" w:rsidR="00C811DF" w:rsidRPr="00C811DF" w:rsidRDefault="00C811DF" w:rsidP="00636E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11DF">
        <w:rPr>
          <w:rFonts w:ascii="Times New Roman" w:hAnsi="Times New Roman" w:cs="Times New Roman"/>
          <w:sz w:val="24"/>
          <w:szCs w:val="24"/>
        </w:rPr>
        <w:t>Обычно наступает через 2 недели после укуса клеща. В это время на коже появляется характерная сыпь в форме мишени, которая постепенно разрастается (мигрирующая эритема). Также человек может чувствовать беспричинную слабость, общее ухудшение самочувствия.</w:t>
      </w:r>
    </w:p>
    <w:p w14:paraId="5927E7C7" w14:textId="77777777" w:rsidR="00C811DF" w:rsidRPr="00C811DF" w:rsidRDefault="00C811DF" w:rsidP="001A119A">
      <w:pPr>
        <w:jc w:val="both"/>
        <w:rPr>
          <w:rFonts w:ascii="Times New Roman" w:hAnsi="Times New Roman" w:cs="Times New Roman"/>
          <w:sz w:val="24"/>
          <w:szCs w:val="24"/>
        </w:rPr>
      </w:pPr>
      <w:r w:rsidRPr="00C811DF">
        <w:rPr>
          <w:rFonts w:ascii="Times New Roman" w:hAnsi="Times New Roman" w:cs="Times New Roman"/>
          <w:sz w:val="24"/>
          <w:szCs w:val="24"/>
        </w:rPr>
        <w:t>Среди других симптомов выделяют воспаление глаз (конъюнктивит), увеличение лимфатических узлов, заложенность носа.</w:t>
      </w:r>
    </w:p>
    <w:p w14:paraId="6AF3A2D2" w14:textId="77777777" w:rsidR="00C811DF" w:rsidRPr="00C811DF" w:rsidRDefault="00C811DF" w:rsidP="00636E0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11DF">
        <w:rPr>
          <w:rFonts w:ascii="Times New Roman" w:hAnsi="Times New Roman" w:cs="Times New Roman"/>
          <w:b/>
          <w:bCs/>
          <w:sz w:val="24"/>
          <w:szCs w:val="24"/>
        </w:rPr>
        <w:t>Диссеминированная стадия</w:t>
      </w:r>
    </w:p>
    <w:p w14:paraId="1FBA30DA" w14:textId="77777777" w:rsidR="00C811DF" w:rsidRPr="00C811DF" w:rsidRDefault="00C811DF" w:rsidP="00636E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11DF">
        <w:rPr>
          <w:rFonts w:ascii="Times New Roman" w:hAnsi="Times New Roman" w:cs="Times New Roman"/>
          <w:sz w:val="24"/>
          <w:szCs w:val="24"/>
        </w:rPr>
        <w:t>Если человек не прошёл курс антибактериальной терапии, бактерии распространяются по организму и поражают внутренние органы и системы. Чаще всего страдает нервная и сердечно-сосудистая система.</w:t>
      </w:r>
    </w:p>
    <w:p w14:paraId="1CE8F704" w14:textId="77777777" w:rsidR="00C811DF" w:rsidRPr="00C811DF" w:rsidRDefault="00C811DF" w:rsidP="001A119A">
      <w:pPr>
        <w:jc w:val="both"/>
        <w:rPr>
          <w:rFonts w:ascii="Times New Roman" w:hAnsi="Times New Roman" w:cs="Times New Roman"/>
          <w:sz w:val="24"/>
          <w:szCs w:val="24"/>
        </w:rPr>
      </w:pPr>
      <w:r w:rsidRPr="00C811DF">
        <w:rPr>
          <w:rFonts w:ascii="Times New Roman" w:hAnsi="Times New Roman" w:cs="Times New Roman"/>
          <w:sz w:val="24"/>
          <w:szCs w:val="24"/>
        </w:rPr>
        <w:t>Такие поражения, как правило, проявляются следующими симптомами: пульсирующей головной болью, светобоязнью, невропатической болью и подёргиваниями конечностей, </w:t>
      </w:r>
      <w:hyperlink r:id="rId7" w:history="1">
        <w:r w:rsidRPr="00C811DF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нарушениями сна</w:t>
        </w:r>
      </w:hyperlink>
      <w:r w:rsidRPr="00C811DF">
        <w:rPr>
          <w:rFonts w:ascii="Times New Roman" w:hAnsi="Times New Roman" w:cs="Times New Roman"/>
          <w:sz w:val="24"/>
          <w:szCs w:val="24"/>
        </w:rPr>
        <w:t>, памяти и слуха, онемением и кратковременным или стойким параличом конечностей, головокружением.</w:t>
      </w:r>
    </w:p>
    <w:p w14:paraId="4B9695CC" w14:textId="6AFD99FC" w:rsidR="00636E03" w:rsidRDefault="00C811DF" w:rsidP="00636E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11DF">
        <w:rPr>
          <w:rFonts w:ascii="Times New Roman" w:hAnsi="Times New Roman" w:cs="Times New Roman"/>
          <w:b/>
          <w:bCs/>
          <w:sz w:val="24"/>
          <w:szCs w:val="24"/>
        </w:rPr>
        <w:t>Поражения сердечно-сосудистой системы при болезни Лайма</w:t>
      </w:r>
      <w:r w:rsidR="00636E03">
        <w:rPr>
          <w:rFonts w:ascii="Times New Roman" w:hAnsi="Times New Roman" w:cs="Times New Roman"/>
          <w:b/>
          <w:bCs/>
          <w:sz w:val="24"/>
          <w:szCs w:val="24"/>
        </w:rPr>
        <w:t xml:space="preserve"> может проявляться </w:t>
      </w:r>
      <w:r w:rsidRPr="00C811DF">
        <w:rPr>
          <w:rFonts w:ascii="Times New Roman" w:hAnsi="Times New Roman" w:cs="Times New Roman"/>
          <w:sz w:val="24"/>
          <w:szCs w:val="24"/>
        </w:rPr>
        <w:t>нарушени</w:t>
      </w:r>
      <w:r w:rsidR="00636E03">
        <w:rPr>
          <w:rFonts w:ascii="Times New Roman" w:hAnsi="Times New Roman" w:cs="Times New Roman"/>
          <w:sz w:val="24"/>
          <w:szCs w:val="24"/>
        </w:rPr>
        <w:t>ями</w:t>
      </w:r>
      <w:r w:rsidRPr="00C811DF">
        <w:rPr>
          <w:rFonts w:ascii="Times New Roman" w:hAnsi="Times New Roman" w:cs="Times New Roman"/>
          <w:sz w:val="24"/>
          <w:szCs w:val="24"/>
        </w:rPr>
        <w:t xml:space="preserve"> ритма сердца;</w:t>
      </w:r>
      <w:r w:rsidR="00636E03">
        <w:rPr>
          <w:rFonts w:ascii="Times New Roman" w:hAnsi="Times New Roman" w:cs="Times New Roman"/>
          <w:sz w:val="24"/>
          <w:szCs w:val="24"/>
        </w:rPr>
        <w:t xml:space="preserve"> </w:t>
      </w:r>
      <w:r w:rsidRPr="00C811DF">
        <w:rPr>
          <w:rFonts w:ascii="Times New Roman" w:hAnsi="Times New Roman" w:cs="Times New Roman"/>
          <w:sz w:val="24"/>
          <w:szCs w:val="24"/>
        </w:rPr>
        <w:t>миокардит</w:t>
      </w:r>
      <w:r w:rsidR="00636E03">
        <w:rPr>
          <w:rFonts w:ascii="Times New Roman" w:hAnsi="Times New Roman" w:cs="Times New Roman"/>
          <w:sz w:val="24"/>
          <w:szCs w:val="24"/>
        </w:rPr>
        <w:t>ом,</w:t>
      </w:r>
      <w:r w:rsidR="00636E03" w:rsidRPr="00636E03">
        <w:rPr>
          <w:rFonts w:ascii="Times New Roman" w:hAnsi="Times New Roman" w:cs="Times New Roman"/>
          <w:sz w:val="24"/>
          <w:szCs w:val="24"/>
        </w:rPr>
        <w:t xml:space="preserve"> </w:t>
      </w:r>
      <w:r w:rsidR="00636E03" w:rsidRPr="00C811DF">
        <w:rPr>
          <w:rFonts w:ascii="Times New Roman" w:hAnsi="Times New Roman" w:cs="Times New Roman"/>
          <w:sz w:val="24"/>
          <w:szCs w:val="24"/>
        </w:rPr>
        <w:t>перикардит</w:t>
      </w:r>
      <w:r w:rsidR="00636E03">
        <w:rPr>
          <w:rFonts w:ascii="Times New Roman" w:hAnsi="Times New Roman" w:cs="Times New Roman"/>
          <w:sz w:val="24"/>
          <w:szCs w:val="24"/>
        </w:rPr>
        <w:t>ом</w:t>
      </w:r>
      <w:r w:rsidRPr="00C811DF">
        <w:rPr>
          <w:rFonts w:ascii="Times New Roman" w:hAnsi="Times New Roman" w:cs="Times New Roman"/>
          <w:sz w:val="24"/>
          <w:szCs w:val="24"/>
        </w:rPr>
        <w:t> — воспаление оболоч</w:t>
      </w:r>
      <w:r w:rsidR="00636E03">
        <w:rPr>
          <w:rFonts w:ascii="Times New Roman" w:hAnsi="Times New Roman" w:cs="Times New Roman"/>
          <w:sz w:val="24"/>
          <w:szCs w:val="24"/>
        </w:rPr>
        <w:t>е</w:t>
      </w:r>
      <w:r w:rsidRPr="00C811DF">
        <w:rPr>
          <w:rFonts w:ascii="Times New Roman" w:hAnsi="Times New Roman" w:cs="Times New Roman"/>
          <w:sz w:val="24"/>
          <w:szCs w:val="24"/>
        </w:rPr>
        <w:t>к сердца</w:t>
      </w:r>
      <w:r w:rsidR="00636E03">
        <w:rPr>
          <w:rFonts w:ascii="Times New Roman" w:hAnsi="Times New Roman" w:cs="Times New Roman"/>
          <w:sz w:val="24"/>
          <w:szCs w:val="24"/>
        </w:rPr>
        <w:t>,</w:t>
      </w:r>
      <w:r w:rsidRPr="00C811DF">
        <w:rPr>
          <w:rFonts w:ascii="Times New Roman" w:hAnsi="Times New Roman" w:cs="Times New Roman"/>
          <w:sz w:val="24"/>
          <w:szCs w:val="24"/>
        </w:rPr>
        <w:t xml:space="preserve"> </w:t>
      </w:r>
      <w:r w:rsidR="00636E03" w:rsidRPr="00C811DF">
        <w:rPr>
          <w:rFonts w:ascii="Times New Roman" w:hAnsi="Times New Roman" w:cs="Times New Roman"/>
          <w:sz w:val="24"/>
          <w:szCs w:val="24"/>
        </w:rPr>
        <w:t>кардиомиопати</w:t>
      </w:r>
      <w:r w:rsidR="00636E03">
        <w:rPr>
          <w:rFonts w:ascii="Times New Roman" w:hAnsi="Times New Roman" w:cs="Times New Roman"/>
          <w:sz w:val="24"/>
          <w:szCs w:val="24"/>
        </w:rPr>
        <w:t>ей</w:t>
      </w:r>
      <w:r w:rsidR="00636E03" w:rsidRPr="00C811DF">
        <w:rPr>
          <w:rFonts w:ascii="Times New Roman" w:hAnsi="Times New Roman" w:cs="Times New Roman"/>
          <w:sz w:val="24"/>
          <w:szCs w:val="24"/>
        </w:rPr>
        <w:t> — первичное поражение миокарда</w:t>
      </w:r>
      <w:r w:rsidR="00636E03">
        <w:rPr>
          <w:rFonts w:ascii="Times New Roman" w:hAnsi="Times New Roman" w:cs="Times New Roman"/>
          <w:sz w:val="24"/>
          <w:szCs w:val="24"/>
        </w:rPr>
        <w:t>.</w:t>
      </w:r>
    </w:p>
    <w:p w14:paraId="1564B1E4" w14:textId="5BC5BAA8" w:rsidR="00C811DF" w:rsidRPr="00C811DF" w:rsidRDefault="00C811DF" w:rsidP="00636E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11DF">
        <w:rPr>
          <w:rFonts w:ascii="Times New Roman" w:hAnsi="Times New Roman" w:cs="Times New Roman"/>
          <w:sz w:val="24"/>
          <w:szCs w:val="24"/>
        </w:rPr>
        <w:lastRenderedPageBreak/>
        <w:t>Такие поражения проявляются общим ухудшением самочувствия, изменением сердцебиения и пульса, прогрессирующей слабостью.</w:t>
      </w:r>
    </w:p>
    <w:p w14:paraId="5309223D" w14:textId="77777777" w:rsidR="00C811DF" w:rsidRPr="00C811DF" w:rsidRDefault="00C811DF" w:rsidP="001A119A">
      <w:pPr>
        <w:jc w:val="both"/>
        <w:rPr>
          <w:rFonts w:ascii="Times New Roman" w:hAnsi="Times New Roman" w:cs="Times New Roman"/>
          <w:sz w:val="24"/>
          <w:szCs w:val="24"/>
        </w:rPr>
      </w:pPr>
      <w:r w:rsidRPr="00C811DF">
        <w:rPr>
          <w:rFonts w:ascii="Times New Roman" w:hAnsi="Times New Roman" w:cs="Times New Roman"/>
          <w:sz w:val="24"/>
          <w:szCs w:val="24"/>
        </w:rPr>
        <w:t>Кроме того, клещевой боррелиоз приводит к поражению суставов, органов мочеполовой системы, дыхательных путей, органов пищеварения.</w:t>
      </w:r>
    </w:p>
    <w:p w14:paraId="207350A9" w14:textId="77777777" w:rsidR="00C811DF" w:rsidRPr="00C811DF" w:rsidRDefault="00C811DF" w:rsidP="00636E0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11DF">
        <w:rPr>
          <w:rFonts w:ascii="Times New Roman" w:hAnsi="Times New Roman" w:cs="Times New Roman"/>
          <w:b/>
          <w:bCs/>
          <w:sz w:val="24"/>
          <w:szCs w:val="24"/>
        </w:rPr>
        <w:t>Стадия персистенции (хроническая)</w:t>
      </w:r>
    </w:p>
    <w:p w14:paraId="02EA165A" w14:textId="77777777" w:rsidR="00C811DF" w:rsidRPr="00C811DF" w:rsidRDefault="00C811DF" w:rsidP="00636E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11DF">
        <w:rPr>
          <w:rFonts w:ascii="Times New Roman" w:hAnsi="Times New Roman" w:cs="Times New Roman"/>
          <w:sz w:val="24"/>
          <w:szCs w:val="24"/>
        </w:rPr>
        <w:t>Обычно в хроническую стадию заболевание переходит через 1–2 года после периода локальной инфекции, если человек не получал никакого лечения. В это время обостряются все симптомы: на коже формируются участки атрофии, бляшки и пятна, язвы, воспаляются суставы, кости становятся хрупкими (развивается остеопороз), прогрессируют неврологические нарушения, поражаются внутренние органы.</w:t>
      </w:r>
    </w:p>
    <w:p w14:paraId="69681B96" w14:textId="77777777" w:rsidR="00C811DF" w:rsidRPr="00C811DF" w:rsidRDefault="00C811DF" w:rsidP="001A119A">
      <w:pPr>
        <w:jc w:val="both"/>
        <w:rPr>
          <w:rFonts w:ascii="Times New Roman" w:hAnsi="Times New Roman" w:cs="Times New Roman"/>
          <w:sz w:val="24"/>
          <w:szCs w:val="24"/>
        </w:rPr>
      </w:pPr>
      <w:r w:rsidRPr="00C811DF">
        <w:rPr>
          <w:rFonts w:ascii="Times New Roman" w:hAnsi="Times New Roman" w:cs="Times New Roman"/>
          <w:sz w:val="24"/>
          <w:szCs w:val="24"/>
        </w:rPr>
        <w:t>Боррелиоз поддаётся лечению антибиотиками на любой стадии, но риск осложнений или хронического течения ниже, если начать терапию раньше.</w:t>
      </w:r>
    </w:p>
    <w:p w14:paraId="5A10F70E" w14:textId="77777777" w:rsidR="00C811DF" w:rsidRPr="001A119A" w:rsidRDefault="00C811DF" w:rsidP="001A119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811DF" w:rsidRPr="001A11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7271D7"/>
    <w:multiLevelType w:val="multilevel"/>
    <w:tmpl w:val="484AAB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3016EB"/>
    <w:multiLevelType w:val="multilevel"/>
    <w:tmpl w:val="E5604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7D32C9"/>
    <w:multiLevelType w:val="multilevel"/>
    <w:tmpl w:val="2D686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DB021F"/>
    <w:multiLevelType w:val="multilevel"/>
    <w:tmpl w:val="399C8A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FA1739"/>
    <w:multiLevelType w:val="multilevel"/>
    <w:tmpl w:val="28D27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0757136">
    <w:abstractNumId w:val="2"/>
  </w:num>
  <w:num w:numId="2" w16cid:durableId="1225071370">
    <w:abstractNumId w:val="0"/>
  </w:num>
  <w:num w:numId="3" w16cid:durableId="544877724">
    <w:abstractNumId w:val="4"/>
  </w:num>
  <w:num w:numId="4" w16cid:durableId="720522668">
    <w:abstractNumId w:val="1"/>
  </w:num>
  <w:num w:numId="5" w16cid:durableId="9196054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1DF"/>
    <w:rsid w:val="001A119A"/>
    <w:rsid w:val="00432CEB"/>
    <w:rsid w:val="00455BF0"/>
    <w:rsid w:val="004E5B22"/>
    <w:rsid w:val="004F0BAC"/>
    <w:rsid w:val="00636E03"/>
    <w:rsid w:val="00717949"/>
    <w:rsid w:val="00801218"/>
    <w:rsid w:val="00B60610"/>
    <w:rsid w:val="00C20A17"/>
    <w:rsid w:val="00C811DF"/>
    <w:rsid w:val="00CA5ACF"/>
    <w:rsid w:val="00E00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DDBF8"/>
  <w15:chartTrackingRefBased/>
  <w15:docId w15:val="{55E41386-DE8E-4BC1-90D7-D382DD481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11D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811DF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455B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06977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0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06665">
          <w:marLeft w:val="0"/>
          <w:marRight w:val="0"/>
          <w:marTop w:val="0"/>
          <w:marBottom w:val="615"/>
          <w:divBdr>
            <w:top w:val="single" w:sz="6" w:space="12" w:color="DBDBDE"/>
            <w:left w:val="single" w:sz="6" w:space="12" w:color="DBDBDE"/>
            <w:bottom w:val="single" w:sz="6" w:space="12" w:color="DBDBDE"/>
            <w:right w:val="single" w:sz="6" w:space="18" w:color="DBDBDE"/>
          </w:divBdr>
          <w:divsChild>
            <w:div w:id="44910225">
              <w:marLeft w:val="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04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717509">
                  <w:marLeft w:val="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196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7540">
          <w:marLeft w:val="0"/>
          <w:marRight w:val="0"/>
          <w:marTop w:val="0"/>
          <w:marBottom w:val="5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7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20743">
          <w:blockQuote w:val="1"/>
          <w:marLeft w:val="0"/>
          <w:marRight w:val="0"/>
          <w:marTop w:val="585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56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6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45472">
          <w:blockQuote w:val="1"/>
          <w:marLeft w:val="0"/>
          <w:marRight w:val="0"/>
          <w:marTop w:val="585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63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4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17238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1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emotest.ru/info/spravochnik/simptomy/narusheniya-sn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emotest.ru/info/spravochnik/simptomy/odyshka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1131</Words>
  <Characters>6451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2024-07-19T12:07:00Z</cp:lastPrinted>
  <dcterms:created xsi:type="dcterms:W3CDTF">2024-07-19T12:11:00Z</dcterms:created>
  <dcterms:modified xsi:type="dcterms:W3CDTF">2025-04-21T07:11:00Z</dcterms:modified>
</cp:coreProperties>
</file>