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526" w:rsidRDefault="00E13D96" w:rsidP="00F24526">
      <w:pPr>
        <w:rPr>
          <w:rFonts w:eastAsiaTheme="minorHAnsi"/>
          <w:sz w:val="22"/>
          <w:szCs w:val="22"/>
          <w:lang w:eastAsia="en-US"/>
        </w:rPr>
      </w:pPr>
      <w:r w:rsidRPr="00E13D96">
        <w:rPr>
          <w:noProof/>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6.4pt;height:607.2pt" o:ole="">
            <v:imagedata r:id="rId8" o:title=""/>
          </v:shape>
          <o:OLEObject Type="Embed" ProgID="FoxitReader.Document" ShapeID="_x0000_i1025" DrawAspect="Content" ObjectID="_1837242860" r:id="rId9"/>
        </w:object>
      </w:r>
      <w:bookmarkStart w:id="0" w:name="_GoBack"/>
      <w:bookmarkEnd w:id="0"/>
    </w:p>
    <w:p w:rsidR="00F24526" w:rsidRDefault="00F24526" w:rsidP="00F24526">
      <w:pPr>
        <w:rPr>
          <w:rFonts w:eastAsiaTheme="minorHAnsi"/>
          <w:sz w:val="22"/>
          <w:szCs w:val="22"/>
          <w:lang w:eastAsia="en-US"/>
        </w:rPr>
      </w:pPr>
    </w:p>
    <w:p w:rsidR="00F24526" w:rsidRDefault="00F24526" w:rsidP="00F24526">
      <w:pPr>
        <w:rPr>
          <w:rFonts w:eastAsiaTheme="minorHAnsi"/>
          <w:sz w:val="22"/>
          <w:szCs w:val="22"/>
          <w:lang w:eastAsia="en-US"/>
        </w:rPr>
      </w:pPr>
    </w:p>
    <w:p w:rsidR="007034AD" w:rsidRDefault="007034AD" w:rsidP="00537339">
      <w:pPr>
        <w:rPr>
          <w:rFonts w:eastAsiaTheme="minorHAnsi"/>
          <w:sz w:val="22"/>
          <w:szCs w:val="22"/>
          <w:lang w:eastAsia="en-US"/>
        </w:rPr>
      </w:pPr>
    </w:p>
    <w:p w:rsidR="007034AD" w:rsidRDefault="007034AD" w:rsidP="00537339">
      <w:pPr>
        <w:rPr>
          <w:rFonts w:eastAsiaTheme="minorHAnsi"/>
          <w:sz w:val="22"/>
          <w:szCs w:val="22"/>
          <w:lang w:eastAsia="en-US"/>
        </w:rPr>
      </w:pPr>
    </w:p>
    <w:p w:rsidR="00F24526" w:rsidRDefault="00F24526" w:rsidP="007034AD">
      <w:pPr>
        <w:widowControl w:val="0"/>
        <w:shd w:val="clear" w:color="auto" w:fill="FFFFFF"/>
        <w:autoSpaceDE w:val="0"/>
        <w:autoSpaceDN w:val="0"/>
        <w:adjustRightInd w:val="0"/>
        <w:jc w:val="center"/>
        <w:rPr>
          <w:rFonts w:eastAsiaTheme="minorHAnsi"/>
          <w:b/>
          <w:sz w:val="28"/>
          <w:szCs w:val="28"/>
          <w:lang w:eastAsia="en-US"/>
        </w:rPr>
      </w:pPr>
    </w:p>
    <w:p w:rsidR="00F24526" w:rsidRDefault="00F24526" w:rsidP="007034AD">
      <w:pPr>
        <w:widowControl w:val="0"/>
        <w:shd w:val="clear" w:color="auto" w:fill="FFFFFF"/>
        <w:autoSpaceDE w:val="0"/>
        <w:autoSpaceDN w:val="0"/>
        <w:adjustRightInd w:val="0"/>
        <w:jc w:val="center"/>
        <w:rPr>
          <w:rFonts w:eastAsiaTheme="minorHAnsi"/>
          <w:b/>
          <w:sz w:val="28"/>
          <w:szCs w:val="28"/>
          <w:lang w:eastAsia="en-US"/>
        </w:rPr>
      </w:pPr>
    </w:p>
    <w:p w:rsidR="00F24526" w:rsidRDefault="00F24526" w:rsidP="007034AD">
      <w:pPr>
        <w:widowControl w:val="0"/>
        <w:shd w:val="clear" w:color="auto" w:fill="FFFFFF"/>
        <w:autoSpaceDE w:val="0"/>
        <w:autoSpaceDN w:val="0"/>
        <w:adjustRightInd w:val="0"/>
        <w:jc w:val="center"/>
        <w:rPr>
          <w:rFonts w:eastAsiaTheme="minorHAnsi"/>
          <w:b/>
          <w:sz w:val="28"/>
          <w:szCs w:val="28"/>
          <w:lang w:eastAsia="en-US"/>
        </w:rPr>
      </w:pPr>
    </w:p>
    <w:p w:rsidR="00F24526" w:rsidRDefault="00F24526" w:rsidP="007034AD">
      <w:pPr>
        <w:widowControl w:val="0"/>
        <w:shd w:val="clear" w:color="auto" w:fill="FFFFFF"/>
        <w:autoSpaceDE w:val="0"/>
        <w:autoSpaceDN w:val="0"/>
        <w:adjustRightInd w:val="0"/>
        <w:jc w:val="center"/>
        <w:rPr>
          <w:rFonts w:eastAsiaTheme="minorHAnsi"/>
          <w:b/>
          <w:sz w:val="28"/>
          <w:szCs w:val="28"/>
          <w:lang w:eastAsia="en-US"/>
        </w:rPr>
      </w:pPr>
    </w:p>
    <w:p w:rsidR="00F24526" w:rsidRDefault="00F24526" w:rsidP="007034AD">
      <w:pPr>
        <w:widowControl w:val="0"/>
        <w:shd w:val="clear" w:color="auto" w:fill="FFFFFF"/>
        <w:autoSpaceDE w:val="0"/>
        <w:autoSpaceDN w:val="0"/>
        <w:adjustRightInd w:val="0"/>
        <w:jc w:val="center"/>
        <w:rPr>
          <w:rFonts w:eastAsiaTheme="minorHAnsi"/>
          <w:b/>
          <w:sz w:val="28"/>
          <w:szCs w:val="28"/>
          <w:lang w:eastAsia="en-US"/>
        </w:rPr>
      </w:pPr>
    </w:p>
    <w:tbl>
      <w:tblPr>
        <w:tblpPr w:leftFromText="180" w:rightFromText="180" w:vertAnchor="page" w:horzAnchor="margin" w:tblpXSpec="center" w:tblpY="985"/>
        <w:tblW w:w="10121" w:type="dxa"/>
        <w:tblLayout w:type="fixed"/>
        <w:tblCellMar>
          <w:left w:w="10" w:type="dxa"/>
          <w:right w:w="10" w:type="dxa"/>
        </w:tblCellMar>
        <w:tblLook w:val="0000" w:firstRow="0" w:lastRow="0" w:firstColumn="0" w:lastColumn="0" w:noHBand="0" w:noVBand="0"/>
      </w:tblPr>
      <w:tblGrid>
        <w:gridCol w:w="3385"/>
        <w:gridCol w:w="6736"/>
      </w:tblGrid>
      <w:tr w:rsidR="00F24526" w:rsidRPr="00787985" w:rsidTr="00F24526">
        <w:trPr>
          <w:trHeight w:val="1878"/>
        </w:trPr>
        <w:tc>
          <w:tcPr>
            <w:tcW w:w="3385" w:type="dxa"/>
            <w:tcBorders>
              <w:top w:val="single" w:sz="2" w:space="0" w:color="000000"/>
              <w:left w:val="single" w:sz="2" w:space="0" w:color="000000"/>
              <w:bottom w:val="single" w:sz="2" w:space="0" w:color="000000"/>
            </w:tcBorders>
            <w:tcMar>
              <w:top w:w="55" w:type="dxa"/>
              <w:left w:w="55" w:type="dxa"/>
              <w:bottom w:w="55" w:type="dxa"/>
              <w:right w:w="55" w:type="dxa"/>
            </w:tcMar>
          </w:tcPr>
          <w:p w:rsidR="00F24526" w:rsidRPr="00787985" w:rsidRDefault="00F24526" w:rsidP="00F24526">
            <w:pPr>
              <w:pStyle w:val="Standard"/>
              <w:outlineLvl w:val="0"/>
              <w:rPr>
                <w:rFonts w:cs="Times New Roman"/>
                <w:lang w:eastAsia="en-US"/>
              </w:rPr>
            </w:pPr>
            <w:r>
              <w:rPr>
                <w:rFonts w:cs="Times New Roman"/>
                <w:lang w:eastAsia="en-US"/>
              </w:rPr>
              <w:t>Принят</w:t>
            </w:r>
            <w:r w:rsidRPr="00787985">
              <w:rPr>
                <w:rFonts w:cs="Times New Roman"/>
                <w:lang w:eastAsia="en-US"/>
              </w:rPr>
              <w:t xml:space="preserve"> </w:t>
            </w:r>
            <w:r w:rsidR="004D118C" w:rsidRPr="00787985">
              <w:rPr>
                <w:rFonts w:cs="Times New Roman"/>
                <w:lang w:eastAsia="en-US"/>
              </w:rPr>
              <w:t>на педсовете</w:t>
            </w:r>
          </w:p>
          <w:p w:rsidR="00F24526" w:rsidRPr="00787985" w:rsidRDefault="00F24526" w:rsidP="00F24526">
            <w:pPr>
              <w:pStyle w:val="Standard"/>
              <w:outlineLvl w:val="0"/>
              <w:rPr>
                <w:rFonts w:cs="Times New Roman"/>
                <w:lang w:eastAsia="en-US"/>
              </w:rPr>
            </w:pPr>
            <w:r w:rsidRPr="00787985">
              <w:rPr>
                <w:rFonts w:cs="Times New Roman"/>
                <w:lang w:eastAsia="en-US"/>
              </w:rPr>
              <w:t xml:space="preserve"> МБДОУ-детский сад №2 «Соловушка»</w:t>
            </w:r>
          </w:p>
          <w:p w:rsidR="00F24526" w:rsidRPr="00787985" w:rsidRDefault="00F24526" w:rsidP="004D118C">
            <w:pPr>
              <w:pStyle w:val="Standard"/>
              <w:outlineLvl w:val="0"/>
              <w:rPr>
                <w:rFonts w:cs="Times New Roman"/>
                <w:lang w:eastAsia="en-US"/>
              </w:rPr>
            </w:pPr>
            <w:r>
              <w:rPr>
                <w:rFonts w:cs="Times New Roman"/>
                <w:lang w:eastAsia="en-US"/>
              </w:rPr>
              <w:t xml:space="preserve">Протокол № 3 от </w:t>
            </w:r>
            <w:r w:rsidR="004D118C">
              <w:rPr>
                <w:rFonts w:cs="Times New Roman"/>
                <w:lang w:eastAsia="en-US"/>
              </w:rPr>
              <w:t>08</w:t>
            </w:r>
            <w:r>
              <w:rPr>
                <w:rFonts w:cs="Times New Roman"/>
                <w:lang w:eastAsia="en-US"/>
              </w:rPr>
              <w:t>.04.202</w:t>
            </w:r>
            <w:r w:rsidR="004D118C">
              <w:rPr>
                <w:rFonts w:cs="Times New Roman"/>
                <w:lang w:eastAsia="en-US"/>
              </w:rPr>
              <w:t>6</w:t>
            </w:r>
            <w:r>
              <w:rPr>
                <w:rFonts w:cs="Times New Roman"/>
                <w:lang w:eastAsia="en-US"/>
              </w:rPr>
              <w:t xml:space="preserve">г.               </w:t>
            </w:r>
          </w:p>
        </w:tc>
        <w:tc>
          <w:tcPr>
            <w:tcW w:w="67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F24526" w:rsidRPr="00787985" w:rsidRDefault="00F24526" w:rsidP="00F24526">
            <w:pPr>
              <w:pStyle w:val="Standard"/>
              <w:jc w:val="right"/>
              <w:outlineLvl w:val="0"/>
              <w:rPr>
                <w:rFonts w:cs="Times New Roman"/>
                <w:lang w:eastAsia="en-US"/>
              </w:rPr>
            </w:pPr>
            <w:r w:rsidRPr="00787985">
              <w:rPr>
                <w:rFonts w:cs="Times New Roman"/>
                <w:lang w:eastAsia="en-US"/>
              </w:rPr>
              <w:t xml:space="preserve"> УТВЕРЖД</w:t>
            </w:r>
            <w:r>
              <w:rPr>
                <w:rFonts w:cs="Times New Roman"/>
                <w:lang w:eastAsia="en-US"/>
              </w:rPr>
              <w:t>ЕНО</w:t>
            </w:r>
            <w:r w:rsidRPr="00787985">
              <w:rPr>
                <w:rFonts w:cs="Times New Roman"/>
                <w:lang w:eastAsia="en-US"/>
              </w:rPr>
              <w:t>:</w:t>
            </w:r>
          </w:p>
          <w:p w:rsidR="00F24526" w:rsidRPr="00787985" w:rsidRDefault="00F24526" w:rsidP="00F24526">
            <w:pPr>
              <w:pStyle w:val="Standard"/>
              <w:jc w:val="right"/>
              <w:outlineLvl w:val="0"/>
              <w:rPr>
                <w:rFonts w:cs="Times New Roman"/>
                <w:lang w:eastAsia="en-US"/>
              </w:rPr>
            </w:pPr>
            <w:r w:rsidRPr="00787985">
              <w:rPr>
                <w:rFonts w:cs="Times New Roman"/>
                <w:lang w:eastAsia="en-US"/>
              </w:rPr>
              <w:t>Заведующ</w:t>
            </w:r>
            <w:r>
              <w:rPr>
                <w:rFonts w:cs="Times New Roman"/>
                <w:lang w:eastAsia="en-US"/>
              </w:rPr>
              <w:t>им</w:t>
            </w:r>
            <w:r w:rsidRPr="00787985">
              <w:rPr>
                <w:rFonts w:cs="Times New Roman"/>
                <w:lang w:eastAsia="en-US"/>
              </w:rPr>
              <w:t xml:space="preserve"> МБДОУ-</w:t>
            </w:r>
          </w:p>
          <w:p w:rsidR="00F24526" w:rsidRPr="00787985" w:rsidRDefault="00F24526" w:rsidP="00F24526">
            <w:pPr>
              <w:pStyle w:val="Standard"/>
              <w:jc w:val="right"/>
              <w:outlineLvl w:val="0"/>
              <w:rPr>
                <w:rFonts w:cs="Times New Roman"/>
                <w:lang w:eastAsia="en-US"/>
              </w:rPr>
            </w:pPr>
            <w:r w:rsidRPr="00787985">
              <w:rPr>
                <w:rFonts w:cs="Times New Roman"/>
                <w:lang w:eastAsia="en-US"/>
              </w:rPr>
              <w:t>детский сад  №2  «Соловушка»</w:t>
            </w:r>
          </w:p>
          <w:p w:rsidR="00F24526" w:rsidRPr="00787985" w:rsidRDefault="00F24526" w:rsidP="00F24526">
            <w:pPr>
              <w:pStyle w:val="Standard"/>
              <w:jc w:val="right"/>
              <w:outlineLvl w:val="0"/>
              <w:rPr>
                <w:rFonts w:cs="Times New Roman"/>
                <w:lang w:eastAsia="en-US"/>
              </w:rPr>
            </w:pPr>
            <w:r w:rsidRPr="00787985">
              <w:rPr>
                <w:rFonts w:cs="Times New Roman"/>
                <w:lang w:eastAsia="en-US"/>
              </w:rPr>
              <w:t xml:space="preserve">  __________________Л.А. Лабуз</w:t>
            </w:r>
          </w:p>
          <w:p w:rsidR="00F24526" w:rsidRPr="00787985" w:rsidRDefault="00F24526" w:rsidP="00F24526">
            <w:pPr>
              <w:pStyle w:val="Standard"/>
              <w:jc w:val="right"/>
              <w:outlineLvl w:val="0"/>
              <w:rPr>
                <w:rFonts w:cs="Times New Roman"/>
                <w:lang w:eastAsia="en-US"/>
              </w:rPr>
            </w:pPr>
            <w:r w:rsidRPr="00787985">
              <w:rPr>
                <w:rFonts w:cs="Times New Roman"/>
                <w:lang w:eastAsia="en-US"/>
              </w:rPr>
              <w:t>«___» ____________20</w:t>
            </w:r>
            <w:r>
              <w:rPr>
                <w:rFonts w:cs="Times New Roman"/>
                <w:lang w:eastAsia="en-US"/>
              </w:rPr>
              <w:t>2</w:t>
            </w:r>
            <w:r w:rsidR="00A823A4">
              <w:rPr>
                <w:rFonts w:cs="Times New Roman"/>
                <w:lang w:eastAsia="en-US"/>
              </w:rPr>
              <w:t>6</w:t>
            </w:r>
            <w:r w:rsidRPr="00787985">
              <w:rPr>
                <w:rFonts w:cs="Times New Roman"/>
                <w:lang w:eastAsia="en-US"/>
              </w:rPr>
              <w:t xml:space="preserve">     г.</w:t>
            </w:r>
          </w:p>
          <w:p w:rsidR="00F24526" w:rsidRPr="00787985" w:rsidRDefault="00F24526" w:rsidP="00F24526">
            <w:pPr>
              <w:pStyle w:val="Standard"/>
              <w:jc w:val="right"/>
              <w:rPr>
                <w:rFonts w:cs="Times New Roman"/>
                <w:lang w:eastAsia="en-US"/>
              </w:rPr>
            </w:pPr>
            <w:r w:rsidRPr="00787985">
              <w:rPr>
                <w:rFonts w:cs="Times New Roman"/>
                <w:lang w:eastAsia="en-US"/>
              </w:rPr>
              <w:t xml:space="preserve">                                                             </w:t>
            </w:r>
          </w:p>
        </w:tc>
      </w:tr>
    </w:tbl>
    <w:p w:rsidR="00F24526" w:rsidRDefault="00F24526" w:rsidP="00D12D35">
      <w:pPr>
        <w:widowControl w:val="0"/>
        <w:shd w:val="clear" w:color="auto" w:fill="FFFFFF"/>
        <w:autoSpaceDE w:val="0"/>
        <w:autoSpaceDN w:val="0"/>
        <w:adjustRightInd w:val="0"/>
        <w:rPr>
          <w:rFonts w:eastAsiaTheme="minorHAnsi"/>
          <w:b/>
          <w:sz w:val="28"/>
          <w:szCs w:val="28"/>
          <w:lang w:eastAsia="en-US"/>
        </w:rPr>
      </w:pPr>
    </w:p>
    <w:p w:rsidR="003146CC" w:rsidRPr="007034AD" w:rsidRDefault="003146CC" w:rsidP="007034AD">
      <w:pPr>
        <w:widowControl w:val="0"/>
        <w:shd w:val="clear" w:color="auto" w:fill="FFFFFF"/>
        <w:autoSpaceDE w:val="0"/>
        <w:autoSpaceDN w:val="0"/>
        <w:adjustRightInd w:val="0"/>
        <w:jc w:val="center"/>
        <w:rPr>
          <w:rFonts w:eastAsiaTheme="minorHAnsi"/>
          <w:sz w:val="22"/>
          <w:szCs w:val="22"/>
          <w:lang w:eastAsia="en-US"/>
        </w:rPr>
      </w:pPr>
      <w:r w:rsidRPr="003146CC">
        <w:rPr>
          <w:rFonts w:eastAsiaTheme="minorHAnsi"/>
          <w:b/>
          <w:sz w:val="28"/>
          <w:szCs w:val="28"/>
          <w:lang w:eastAsia="en-US"/>
        </w:rPr>
        <w:t>Отчет о результатах самообследовании</w:t>
      </w:r>
    </w:p>
    <w:p w:rsidR="003146CC" w:rsidRPr="003146CC" w:rsidRDefault="003146CC" w:rsidP="002F5919">
      <w:pPr>
        <w:widowControl w:val="0"/>
        <w:shd w:val="clear" w:color="auto" w:fill="FFFFFF"/>
        <w:autoSpaceDE w:val="0"/>
        <w:autoSpaceDN w:val="0"/>
        <w:adjustRightInd w:val="0"/>
        <w:ind w:left="288"/>
        <w:jc w:val="center"/>
        <w:rPr>
          <w:rFonts w:eastAsiaTheme="minorHAnsi"/>
          <w:b/>
          <w:sz w:val="28"/>
          <w:szCs w:val="28"/>
          <w:lang w:eastAsia="en-US"/>
        </w:rPr>
      </w:pPr>
      <w:r w:rsidRPr="003146CC">
        <w:rPr>
          <w:rFonts w:eastAsiaTheme="minorHAnsi"/>
          <w:b/>
          <w:sz w:val="28"/>
          <w:szCs w:val="28"/>
          <w:lang w:eastAsia="en-US"/>
        </w:rPr>
        <w:t>МБДОУ-детский сад №2 «Соловушка» г. Клинцы</w:t>
      </w:r>
    </w:p>
    <w:p w:rsidR="003146CC" w:rsidRDefault="00FB5640" w:rsidP="002F5919">
      <w:pPr>
        <w:widowControl w:val="0"/>
        <w:shd w:val="clear" w:color="auto" w:fill="FFFFFF"/>
        <w:autoSpaceDE w:val="0"/>
        <w:autoSpaceDN w:val="0"/>
        <w:adjustRightInd w:val="0"/>
        <w:ind w:left="288"/>
        <w:jc w:val="center"/>
        <w:rPr>
          <w:rFonts w:eastAsiaTheme="minorHAnsi"/>
          <w:b/>
          <w:sz w:val="28"/>
          <w:szCs w:val="28"/>
          <w:lang w:eastAsia="en-US"/>
        </w:rPr>
      </w:pPr>
      <w:r>
        <w:rPr>
          <w:rFonts w:eastAsiaTheme="minorHAnsi"/>
          <w:b/>
          <w:sz w:val="28"/>
          <w:szCs w:val="28"/>
          <w:lang w:eastAsia="en-US"/>
        </w:rPr>
        <w:t>за 20</w:t>
      </w:r>
      <w:r w:rsidR="00AC3AE2">
        <w:rPr>
          <w:rFonts w:eastAsiaTheme="minorHAnsi"/>
          <w:b/>
          <w:sz w:val="28"/>
          <w:szCs w:val="28"/>
          <w:lang w:eastAsia="en-US"/>
        </w:rPr>
        <w:t>2</w:t>
      </w:r>
      <w:r w:rsidR="00A823A4">
        <w:rPr>
          <w:rFonts w:eastAsiaTheme="minorHAnsi"/>
          <w:b/>
          <w:sz w:val="28"/>
          <w:szCs w:val="28"/>
          <w:lang w:eastAsia="en-US"/>
        </w:rPr>
        <w:t>5</w:t>
      </w:r>
      <w:r w:rsidR="00C75272">
        <w:rPr>
          <w:rFonts w:eastAsiaTheme="minorHAnsi"/>
          <w:b/>
          <w:sz w:val="28"/>
          <w:szCs w:val="28"/>
          <w:lang w:eastAsia="en-US"/>
        </w:rPr>
        <w:t xml:space="preserve"> </w:t>
      </w:r>
      <w:r w:rsidR="003146CC" w:rsidRPr="003146CC">
        <w:rPr>
          <w:rFonts w:eastAsiaTheme="minorHAnsi"/>
          <w:b/>
          <w:sz w:val="28"/>
          <w:szCs w:val="28"/>
          <w:lang w:eastAsia="en-US"/>
        </w:rPr>
        <w:t>год</w:t>
      </w:r>
    </w:p>
    <w:p w:rsidR="003146CC" w:rsidRPr="00587EE8" w:rsidRDefault="00C227AC" w:rsidP="00587EE8">
      <w:pPr>
        <w:widowControl w:val="0"/>
        <w:shd w:val="clear" w:color="auto" w:fill="FFFFFF"/>
        <w:autoSpaceDE w:val="0"/>
        <w:autoSpaceDN w:val="0"/>
        <w:adjustRightInd w:val="0"/>
        <w:rPr>
          <w:rFonts w:eastAsiaTheme="minorHAnsi"/>
          <w:b/>
          <w:sz w:val="28"/>
          <w:szCs w:val="28"/>
          <w:lang w:eastAsia="en-US"/>
        </w:rPr>
      </w:pPr>
      <w:r>
        <w:rPr>
          <w:rStyle w:val="fontstyle01"/>
          <w:b w:val="0"/>
        </w:rPr>
        <w:t xml:space="preserve">  </w:t>
      </w:r>
      <w:r w:rsidR="00587EE8" w:rsidRPr="00587EE8">
        <w:rPr>
          <w:rStyle w:val="fontstyle01"/>
          <w:b w:val="0"/>
        </w:rPr>
        <w:t>Самообследование деятельности муниципального бюджетного дошкольного</w:t>
      </w:r>
      <w:r w:rsidR="00587EE8" w:rsidRPr="00587EE8">
        <w:rPr>
          <w:b/>
          <w:color w:val="000000"/>
          <w:sz w:val="28"/>
          <w:szCs w:val="28"/>
        </w:rPr>
        <w:br/>
      </w:r>
      <w:r w:rsidR="00587EE8" w:rsidRPr="00587EE8">
        <w:rPr>
          <w:rStyle w:val="fontstyle01"/>
          <w:b w:val="0"/>
        </w:rPr>
        <w:t xml:space="preserve">образовательного учреждения </w:t>
      </w:r>
      <w:r w:rsidR="00587EE8">
        <w:rPr>
          <w:rStyle w:val="fontstyle01"/>
          <w:b w:val="0"/>
        </w:rPr>
        <w:t>-</w:t>
      </w:r>
      <w:r w:rsidR="00587EE8" w:rsidRPr="00587EE8">
        <w:rPr>
          <w:rStyle w:val="fontstyle01"/>
          <w:b w:val="0"/>
        </w:rPr>
        <w:t>детского сада №</w:t>
      </w:r>
      <w:r w:rsidR="00587EE8">
        <w:rPr>
          <w:rStyle w:val="fontstyle01"/>
          <w:b w:val="0"/>
        </w:rPr>
        <w:t>2</w:t>
      </w:r>
      <w:r w:rsidR="00587EE8" w:rsidRPr="00587EE8">
        <w:rPr>
          <w:rStyle w:val="fontstyle01"/>
          <w:b w:val="0"/>
        </w:rPr>
        <w:t xml:space="preserve"> «</w:t>
      </w:r>
      <w:r w:rsidR="00587EE8">
        <w:rPr>
          <w:rStyle w:val="fontstyle01"/>
          <w:b w:val="0"/>
        </w:rPr>
        <w:t>Соловушка</w:t>
      </w:r>
      <w:r w:rsidR="00587EE8" w:rsidRPr="00587EE8">
        <w:rPr>
          <w:rStyle w:val="fontstyle01"/>
          <w:b w:val="0"/>
        </w:rPr>
        <w:t xml:space="preserve">» г. </w:t>
      </w:r>
      <w:r w:rsidR="00587EE8">
        <w:rPr>
          <w:rStyle w:val="fontstyle01"/>
          <w:b w:val="0"/>
        </w:rPr>
        <w:t xml:space="preserve">Клинцы Брянской области </w:t>
      </w:r>
      <w:r w:rsidR="00587EE8" w:rsidRPr="00587EE8">
        <w:rPr>
          <w:rStyle w:val="fontstyle01"/>
          <w:b w:val="0"/>
        </w:rPr>
        <w:t>составлено в соответствии с:</w:t>
      </w:r>
      <w:r w:rsidR="00587EE8" w:rsidRPr="00587EE8">
        <w:rPr>
          <w:b/>
          <w:color w:val="000000"/>
          <w:sz w:val="28"/>
          <w:szCs w:val="28"/>
        </w:rPr>
        <w:br/>
      </w:r>
      <w:r w:rsidR="00587EE8" w:rsidRPr="00587EE8">
        <w:rPr>
          <w:rStyle w:val="fontstyle21"/>
          <w:b/>
        </w:rPr>
        <w:t xml:space="preserve">• </w:t>
      </w:r>
      <w:r w:rsidR="00587EE8" w:rsidRPr="00587EE8">
        <w:rPr>
          <w:rStyle w:val="fontstyle01"/>
          <w:b w:val="0"/>
        </w:rPr>
        <w:t>п.13 ч.3 статьи 28, п.3 ч.2 статьи 29 Федерального закона от 29.12.2012 «Об</w:t>
      </w:r>
      <w:r w:rsidR="00587EE8" w:rsidRPr="00587EE8">
        <w:rPr>
          <w:b/>
          <w:color w:val="000000"/>
          <w:sz w:val="28"/>
          <w:szCs w:val="28"/>
        </w:rPr>
        <w:br/>
      </w:r>
      <w:r w:rsidR="00587EE8" w:rsidRPr="00587EE8">
        <w:rPr>
          <w:rStyle w:val="fontstyle01"/>
          <w:b w:val="0"/>
        </w:rPr>
        <w:t>образовании в Российской Федерации»</w:t>
      </w:r>
      <w:r w:rsidR="00587EE8" w:rsidRPr="00587EE8">
        <w:rPr>
          <w:b/>
          <w:color w:val="000000"/>
          <w:sz w:val="28"/>
          <w:szCs w:val="28"/>
        </w:rPr>
        <w:br/>
      </w:r>
      <w:r w:rsidR="00587EE8" w:rsidRPr="00587EE8">
        <w:rPr>
          <w:rStyle w:val="fontstyle21"/>
          <w:b/>
        </w:rPr>
        <w:t xml:space="preserve">• </w:t>
      </w:r>
      <w:r w:rsidR="00587EE8" w:rsidRPr="00587EE8">
        <w:rPr>
          <w:rStyle w:val="fontstyle01"/>
          <w:b w:val="0"/>
        </w:rPr>
        <w:t>Приказ Минобрнауки России от 14.06.2013 №462 «Об утверждении порядка</w:t>
      </w:r>
      <w:r w:rsidR="00587EE8" w:rsidRPr="00587EE8">
        <w:rPr>
          <w:b/>
          <w:color w:val="000000"/>
          <w:sz w:val="28"/>
          <w:szCs w:val="28"/>
        </w:rPr>
        <w:br/>
      </w:r>
      <w:r w:rsidR="00587EE8" w:rsidRPr="00587EE8">
        <w:rPr>
          <w:rStyle w:val="fontstyle01"/>
          <w:b w:val="0"/>
        </w:rPr>
        <w:t>проведения самообследования образовательной организацией»</w:t>
      </w:r>
      <w:r w:rsidR="00587EE8" w:rsidRPr="00587EE8">
        <w:rPr>
          <w:b/>
          <w:color w:val="000000"/>
          <w:sz w:val="28"/>
          <w:szCs w:val="28"/>
        </w:rPr>
        <w:br/>
      </w:r>
      <w:r w:rsidR="00587EE8" w:rsidRPr="00587EE8">
        <w:rPr>
          <w:rStyle w:val="fontstyle21"/>
          <w:b/>
        </w:rPr>
        <w:t xml:space="preserve">• </w:t>
      </w:r>
      <w:r w:rsidR="00587EE8" w:rsidRPr="00587EE8">
        <w:rPr>
          <w:rStyle w:val="fontstyle01"/>
          <w:b w:val="0"/>
        </w:rPr>
        <w:t>Приказ Минобрнауки России от 10.12.2013 № 1324 «Об утверждении</w:t>
      </w:r>
      <w:r w:rsidR="00587EE8" w:rsidRPr="00587EE8">
        <w:rPr>
          <w:b/>
          <w:color w:val="000000"/>
          <w:sz w:val="28"/>
          <w:szCs w:val="28"/>
        </w:rPr>
        <w:br/>
      </w:r>
      <w:r w:rsidR="00587EE8" w:rsidRPr="00587EE8">
        <w:rPr>
          <w:rStyle w:val="fontstyle01"/>
          <w:b w:val="0"/>
        </w:rPr>
        <w:t>показателей деятельности образовательной организации, подлежащей</w:t>
      </w:r>
      <w:r w:rsidR="00587EE8" w:rsidRPr="00587EE8">
        <w:rPr>
          <w:b/>
          <w:color w:val="000000"/>
          <w:sz w:val="28"/>
          <w:szCs w:val="28"/>
        </w:rPr>
        <w:br/>
      </w:r>
      <w:r w:rsidR="00587EE8" w:rsidRPr="00587EE8">
        <w:rPr>
          <w:rStyle w:val="fontstyle01"/>
          <w:b w:val="0"/>
        </w:rPr>
        <w:t>самообследованию»</w:t>
      </w:r>
      <w:r w:rsidR="00587EE8" w:rsidRPr="00587EE8">
        <w:rPr>
          <w:b/>
          <w:color w:val="000000"/>
          <w:sz w:val="28"/>
          <w:szCs w:val="28"/>
        </w:rPr>
        <w:br/>
      </w:r>
      <w:r w:rsidR="00587EE8" w:rsidRPr="00587EE8">
        <w:rPr>
          <w:rStyle w:val="fontstyle21"/>
          <w:b/>
        </w:rPr>
        <w:t xml:space="preserve">• </w:t>
      </w:r>
      <w:r w:rsidR="00587EE8" w:rsidRPr="00587EE8">
        <w:rPr>
          <w:rStyle w:val="fontstyle01"/>
          <w:b w:val="0"/>
        </w:rPr>
        <w:t>Приказ Минобрнауки России от 14.12.2017 № 1218 «О внесении изменений в</w:t>
      </w:r>
      <w:r w:rsidR="00587EE8">
        <w:rPr>
          <w:b/>
          <w:color w:val="000000"/>
          <w:sz w:val="28"/>
          <w:szCs w:val="28"/>
        </w:rPr>
        <w:t xml:space="preserve"> </w:t>
      </w:r>
      <w:r w:rsidR="00587EE8" w:rsidRPr="00587EE8">
        <w:rPr>
          <w:rStyle w:val="fontstyle01"/>
          <w:b w:val="0"/>
        </w:rPr>
        <w:t>приказ № 462 от 14.06.2013»</w:t>
      </w:r>
      <w:r w:rsidR="00587EE8" w:rsidRPr="00587EE8">
        <w:rPr>
          <w:b/>
          <w:color w:val="000000"/>
          <w:sz w:val="28"/>
          <w:szCs w:val="28"/>
        </w:rPr>
        <w:br/>
      </w:r>
      <w:r w:rsidR="00587EE8" w:rsidRPr="00587EE8">
        <w:rPr>
          <w:rStyle w:val="fontstyle21"/>
          <w:b/>
        </w:rPr>
        <w:t xml:space="preserve">• </w:t>
      </w:r>
      <w:r w:rsidR="00587EE8" w:rsidRPr="00587EE8">
        <w:rPr>
          <w:rStyle w:val="fontstyle01"/>
          <w:b w:val="0"/>
        </w:rPr>
        <w:t>Приказ по образовательной организации о проведении процедуры</w:t>
      </w:r>
      <w:r w:rsidR="00587EE8" w:rsidRPr="00587EE8">
        <w:rPr>
          <w:b/>
          <w:color w:val="000000"/>
          <w:sz w:val="28"/>
          <w:szCs w:val="28"/>
        </w:rPr>
        <w:br/>
      </w:r>
      <w:r w:rsidR="00587EE8" w:rsidRPr="00587EE8">
        <w:rPr>
          <w:rStyle w:val="fontstyle01"/>
          <w:b w:val="0"/>
        </w:rPr>
        <w:t>самообследования по итогам 202</w:t>
      </w:r>
      <w:r w:rsidR="00A823A4">
        <w:rPr>
          <w:rStyle w:val="fontstyle01"/>
          <w:b w:val="0"/>
        </w:rPr>
        <w:t>5</w:t>
      </w:r>
      <w:r w:rsidR="00587EE8" w:rsidRPr="00587EE8">
        <w:rPr>
          <w:rStyle w:val="fontstyle01"/>
          <w:b w:val="0"/>
        </w:rPr>
        <w:t xml:space="preserve"> года.</w:t>
      </w:r>
      <w:r w:rsidR="00587EE8" w:rsidRPr="00587EE8">
        <w:rPr>
          <w:b/>
          <w:color w:val="000000"/>
          <w:sz w:val="28"/>
          <w:szCs w:val="28"/>
        </w:rPr>
        <w:br/>
      </w:r>
      <w:r w:rsidR="00587EE8" w:rsidRPr="00587EE8">
        <w:rPr>
          <w:rStyle w:val="fontstyle01"/>
          <w:b w:val="0"/>
        </w:rPr>
        <w:t>Самообследование включает в себя аналитическую часть и результаты анализа</w:t>
      </w:r>
      <w:r w:rsidR="00587EE8">
        <w:rPr>
          <w:b/>
          <w:color w:val="000000"/>
          <w:sz w:val="28"/>
          <w:szCs w:val="28"/>
        </w:rPr>
        <w:t xml:space="preserve"> </w:t>
      </w:r>
      <w:r w:rsidR="00587EE8" w:rsidRPr="00587EE8">
        <w:rPr>
          <w:rStyle w:val="fontstyle01"/>
          <w:b w:val="0"/>
        </w:rPr>
        <w:t>деятельности МБДОУ за 202</w:t>
      </w:r>
      <w:r w:rsidR="00A823A4">
        <w:rPr>
          <w:rStyle w:val="fontstyle01"/>
          <w:b w:val="0"/>
        </w:rPr>
        <w:t>5</w:t>
      </w:r>
      <w:r w:rsidR="00587EE8" w:rsidRPr="00587EE8">
        <w:rPr>
          <w:rStyle w:val="fontstyle01"/>
          <w:b w:val="0"/>
        </w:rPr>
        <w:t xml:space="preserve"> год</w:t>
      </w:r>
    </w:p>
    <w:p w:rsidR="00537339" w:rsidRDefault="00537339" w:rsidP="003146CC">
      <w:pPr>
        <w:widowControl w:val="0"/>
        <w:shd w:val="clear" w:color="auto" w:fill="FFFFFF"/>
        <w:autoSpaceDE w:val="0"/>
        <w:autoSpaceDN w:val="0"/>
        <w:adjustRightInd w:val="0"/>
        <w:ind w:left="288"/>
        <w:jc w:val="center"/>
        <w:rPr>
          <w:rFonts w:eastAsiaTheme="minorHAnsi"/>
          <w:b/>
          <w:sz w:val="28"/>
          <w:szCs w:val="28"/>
          <w:u w:val="single"/>
          <w:lang w:eastAsia="en-US"/>
        </w:rPr>
      </w:pPr>
    </w:p>
    <w:p w:rsidR="00F97BAC" w:rsidRPr="00F97BAC" w:rsidRDefault="00F97BAC" w:rsidP="00F97BAC">
      <w:pPr>
        <w:jc w:val="center"/>
        <w:rPr>
          <w:b/>
          <w:sz w:val="28"/>
          <w:szCs w:val="28"/>
        </w:rPr>
      </w:pPr>
      <w:r w:rsidRPr="00F97BAC">
        <w:rPr>
          <w:b/>
          <w:bCs/>
          <w:sz w:val="28"/>
          <w:szCs w:val="28"/>
        </w:rPr>
        <w:t>Общие сведения об образовательной организации</w:t>
      </w:r>
    </w:p>
    <w:p w:rsidR="00B97474" w:rsidRPr="00785846" w:rsidRDefault="00B97474" w:rsidP="00714CCF">
      <w:pPr>
        <w:jc w:val="both"/>
        <w:rPr>
          <w:sz w:val="28"/>
          <w:szCs w:val="28"/>
        </w:rPr>
      </w:pPr>
      <w:r w:rsidRPr="00785846">
        <w:rPr>
          <w:sz w:val="28"/>
          <w:szCs w:val="28"/>
        </w:rPr>
        <w:t xml:space="preserve">  </w:t>
      </w:r>
    </w:p>
    <w:tbl>
      <w:tblPr>
        <w:tblW w:w="0" w:type="auto"/>
        <w:tblLook w:val="01E0" w:firstRow="1" w:lastRow="1" w:firstColumn="1" w:lastColumn="1" w:noHBand="0" w:noVBand="0"/>
      </w:tblPr>
      <w:tblGrid>
        <w:gridCol w:w="4622"/>
        <w:gridCol w:w="4733"/>
      </w:tblGrid>
      <w:tr w:rsidR="00B97474" w:rsidRPr="00785846" w:rsidTr="00736404">
        <w:tc>
          <w:tcPr>
            <w:tcW w:w="4622" w:type="dxa"/>
          </w:tcPr>
          <w:p w:rsidR="00B97474" w:rsidRPr="00785846" w:rsidRDefault="00B97474" w:rsidP="00785846">
            <w:pPr>
              <w:numPr>
                <w:ilvl w:val="0"/>
                <w:numId w:val="1"/>
              </w:numPr>
              <w:ind w:left="0" w:firstLine="0"/>
              <w:rPr>
                <w:sz w:val="28"/>
                <w:szCs w:val="28"/>
              </w:rPr>
            </w:pPr>
            <w:r w:rsidRPr="00785846">
              <w:rPr>
                <w:sz w:val="28"/>
                <w:szCs w:val="28"/>
              </w:rPr>
              <w:t xml:space="preserve">Полное наименование    </w:t>
            </w:r>
          </w:p>
        </w:tc>
        <w:tc>
          <w:tcPr>
            <w:tcW w:w="4733" w:type="dxa"/>
          </w:tcPr>
          <w:p w:rsidR="00B97474" w:rsidRDefault="00B97474" w:rsidP="00785846">
            <w:pPr>
              <w:numPr>
                <w:ilvl w:val="0"/>
                <w:numId w:val="1"/>
              </w:numPr>
              <w:ind w:left="0" w:firstLine="0"/>
              <w:rPr>
                <w:sz w:val="28"/>
                <w:szCs w:val="28"/>
              </w:rPr>
            </w:pPr>
            <w:r w:rsidRPr="00785846">
              <w:rPr>
                <w:sz w:val="28"/>
                <w:szCs w:val="28"/>
              </w:rPr>
              <w:t>Муниципальное  бюджетное дошкольное образовательное учреждение – детский сад № 2 «Соловушка»</w:t>
            </w:r>
          </w:p>
          <w:p w:rsidR="00785846" w:rsidRPr="00785846" w:rsidRDefault="00785846" w:rsidP="00785846">
            <w:pPr>
              <w:rPr>
                <w:sz w:val="28"/>
                <w:szCs w:val="28"/>
              </w:rPr>
            </w:pPr>
          </w:p>
        </w:tc>
      </w:tr>
      <w:tr w:rsidR="00B97474" w:rsidRPr="00785846" w:rsidTr="00736404">
        <w:tc>
          <w:tcPr>
            <w:tcW w:w="4622" w:type="dxa"/>
          </w:tcPr>
          <w:p w:rsidR="00B97474" w:rsidRPr="00785846" w:rsidRDefault="00B97474" w:rsidP="00785846">
            <w:pPr>
              <w:numPr>
                <w:ilvl w:val="0"/>
                <w:numId w:val="1"/>
              </w:numPr>
              <w:ind w:left="0" w:firstLine="0"/>
              <w:rPr>
                <w:sz w:val="28"/>
                <w:szCs w:val="28"/>
              </w:rPr>
            </w:pPr>
            <w:r w:rsidRPr="00785846">
              <w:rPr>
                <w:sz w:val="28"/>
                <w:szCs w:val="28"/>
              </w:rPr>
              <w:t>Место ведения образовательной деятельности учреждения</w:t>
            </w:r>
          </w:p>
        </w:tc>
        <w:tc>
          <w:tcPr>
            <w:tcW w:w="4733" w:type="dxa"/>
          </w:tcPr>
          <w:p w:rsidR="00B97474" w:rsidRPr="00785846" w:rsidRDefault="0057200D" w:rsidP="00785846">
            <w:pPr>
              <w:numPr>
                <w:ilvl w:val="0"/>
                <w:numId w:val="1"/>
              </w:numPr>
              <w:ind w:left="0" w:firstLine="0"/>
              <w:rPr>
                <w:sz w:val="28"/>
                <w:szCs w:val="28"/>
              </w:rPr>
            </w:pPr>
            <w:r>
              <w:rPr>
                <w:sz w:val="28"/>
                <w:szCs w:val="28"/>
              </w:rPr>
              <w:t>243140  Российская Федерация,</w:t>
            </w:r>
            <w:r w:rsidR="00A827AC">
              <w:rPr>
                <w:sz w:val="28"/>
                <w:szCs w:val="28"/>
              </w:rPr>
              <w:t xml:space="preserve"> </w:t>
            </w:r>
            <w:r>
              <w:rPr>
                <w:sz w:val="28"/>
                <w:szCs w:val="28"/>
              </w:rPr>
              <w:t>Брянская область,</w:t>
            </w:r>
            <w:r w:rsidR="00A827AC">
              <w:rPr>
                <w:sz w:val="28"/>
                <w:szCs w:val="28"/>
              </w:rPr>
              <w:t xml:space="preserve"> </w:t>
            </w:r>
            <w:r>
              <w:rPr>
                <w:sz w:val="28"/>
                <w:szCs w:val="28"/>
              </w:rPr>
              <w:t>городской округ город Клинцы,</w:t>
            </w:r>
            <w:r w:rsidR="00A827AC">
              <w:rPr>
                <w:sz w:val="28"/>
                <w:szCs w:val="28"/>
              </w:rPr>
              <w:t xml:space="preserve"> </w:t>
            </w:r>
            <w:r>
              <w:rPr>
                <w:sz w:val="28"/>
                <w:szCs w:val="28"/>
              </w:rPr>
              <w:t>город Клинцы,</w:t>
            </w:r>
            <w:r w:rsidR="00A827AC">
              <w:rPr>
                <w:sz w:val="28"/>
                <w:szCs w:val="28"/>
              </w:rPr>
              <w:t xml:space="preserve"> </w:t>
            </w:r>
            <w:r>
              <w:rPr>
                <w:sz w:val="28"/>
                <w:szCs w:val="28"/>
              </w:rPr>
              <w:t>улица Парижской Коммуны,</w:t>
            </w:r>
            <w:r w:rsidR="00A827AC">
              <w:rPr>
                <w:sz w:val="28"/>
                <w:szCs w:val="28"/>
              </w:rPr>
              <w:t xml:space="preserve"> </w:t>
            </w:r>
            <w:r>
              <w:rPr>
                <w:sz w:val="28"/>
                <w:szCs w:val="28"/>
              </w:rPr>
              <w:t>дом 23</w:t>
            </w:r>
          </w:p>
          <w:p w:rsidR="00B97474" w:rsidRPr="00785846" w:rsidRDefault="00B97474" w:rsidP="00785846">
            <w:pPr>
              <w:rPr>
                <w:sz w:val="28"/>
                <w:szCs w:val="28"/>
              </w:rPr>
            </w:pPr>
          </w:p>
        </w:tc>
      </w:tr>
      <w:tr w:rsidR="00B97474" w:rsidRPr="00785846" w:rsidTr="00736404">
        <w:tc>
          <w:tcPr>
            <w:tcW w:w="4622" w:type="dxa"/>
          </w:tcPr>
          <w:p w:rsidR="00B97474" w:rsidRDefault="00B97474" w:rsidP="00785846">
            <w:pPr>
              <w:numPr>
                <w:ilvl w:val="0"/>
                <w:numId w:val="1"/>
              </w:numPr>
              <w:ind w:left="0" w:firstLine="0"/>
              <w:rPr>
                <w:sz w:val="28"/>
                <w:szCs w:val="28"/>
              </w:rPr>
            </w:pPr>
            <w:r w:rsidRPr="00785846">
              <w:rPr>
                <w:sz w:val="28"/>
                <w:szCs w:val="28"/>
              </w:rPr>
              <w:t>Телефон</w:t>
            </w:r>
          </w:p>
          <w:p w:rsidR="004874FC" w:rsidRPr="00785846" w:rsidRDefault="004874FC" w:rsidP="00785846">
            <w:pPr>
              <w:numPr>
                <w:ilvl w:val="0"/>
                <w:numId w:val="1"/>
              </w:numPr>
              <w:ind w:left="0" w:firstLine="0"/>
              <w:rPr>
                <w:sz w:val="28"/>
                <w:szCs w:val="28"/>
              </w:rPr>
            </w:pPr>
            <w:r>
              <w:rPr>
                <w:sz w:val="28"/>
                <w:szCs w:val="28"/>
              </w:rPr>
              <w:t>Адрес электронной почты</w:t>
            </w:r>
          </w:p>
        </w:tc>
        <w:tc>
          <w:tcPr>
            <w:tcW w:w="4733" w:type="dxa"/>
          </w:tcPr>
          <w:p w:rsidR="00B97474" w:rsidRDefault="00B97474" w:rsidP="00785846">
            <w:pPr>
              <w:numPr>
                <w:ilvl w:val="0"/>
                <w:numId w:val="1"/>
              </w:numPr>
              <w:ind w:left="0" w:firstLine="0"/>
              <w:rPr>
                <w:sz w:val="28"/>
                <w:szCs w:val="28"/>
              </w:rPr>
            </w:pPr>
            <w:r w:rsidRPr="00785846">
              <w:rPr>
                <w:sz w:val="28"/>
                <w:szCs w:val="28"/>
              </w:rPr>
              <w:t>4-03-51</w:t>
            </w:r>
          </w:p>
          <w:p w:rsidR="004874FC" w:rsidRDefault="004874FC" w:rsidP="00785846">
            <w:pPr>
              <w:numPr>
                <w:ilvl w:val="0"/>
                <w:numId w:val="1"/>
              </w:numPr>
              <w:ind w:left="0" w:firstLine="0"/>
              <w:rPr>
                <w:sz w:val="28"/>
                <w:szCs w:val="28"/>
              </w:rPr>
            </w:pPr>
            <w:r w:rsidRPr="001D6037">
              <w:rPr>
                <w:color w:val="000000"/>
                <w:sz w:val="28"/>
                <w:szCs w:val="28"/>
                <w:bdr w:val="none" w:sz="0" w:space="0" w:color="auto" w:frame="1"/>
              </w:rPr>
              <w:t>kldou2@yandex.ru</w:t>
            </w:r>
          </w:p>
          <w:p w:rsidR="00785846" w:rsidRPr="00785846" w:rsidRDefault="00785846" w:rsidP="00785846">
            <w:pPr>
              <w:rPr>
                <w:sz w:val="28"/>
                <w:szCs w:val="28"/>
              </w:rPr>
            </w:pPr>
          </w:p>
        </w:tc>
      </w:tr>
      <w:tr w:rsidR="00B97474" w:rsidRPr="00785846" w:rsidTr="00736404">
        <w:tc>
          <w:tcPr>
            <w:tcW w:w="4622" w:type="dxa"/>
          </w:tcPr>
          <w:p w:rsidR="00B97474" w:rsidRPr="00785846" w:rsidRDefault="00B97474" w:rsidP="00785846">
            <w:pPr>
              <w:numPr>
                <w:ilvl w:val="0"/>
                <w:numId w:val="1"/>
              </w:numPr>
              <w:ind w:left="0" w:firstLine="0"/>
              <w:rPr>
                <w:sz w:val="28"/>
                <w:szCs w:val="28"/>
              </w:rPr>
            </w:pPr>
            <w:r w:rsidRPr="00785846">
              <w:rPr>
                <w:sz w:val="28"/>
                <w:szCs w:val="28"/>
              </w:rPr>
              <w:t>Заведующий</w:t>
            </w:r>
          </w:p>
        </w:tc>
        <w:tc>
          <w:tcPr>
            <w:tcW w:w="4733" w:type="dxa"/>
          </w:tcPr>
          <w:p w:rsidR="00B97474" w:rsidRDefault="00B97474" w:rsidP="00785846">
            <w:pPr>
              <w:numPr>
                <w:ilvl w:val="0"/>
                <w:numId w:val="1"/>
              </w:numPr>
              <w:ind w:left="0" w:firstLine="0"/>
              <w:rPr>
                <w:sz w:val="28"/>
                <w:szCs w:val="28"/>
              </w:rPr>
            </w:pPr>
            <w:r w:rsidRPr="00785846">
              <w:rPr>
                <w:sz w:val="28"/>
                <w:szCs w:val="28"/>
              </w:rPr>
              <w:t>Лабуз Любовь Анатольевна</w:t>
            </w:r>
          </w:p>
          <w:p w:rsidR="00785846" w:rsidRPr="00785846" w:rsidRDefault="00785846" w:rsidP="00785846">
            <w:pPr>
              <w:rPr>
                <w:sz w:val="28"/>
                <w:szCs w:val="28"/>
              </w:rPr>
            </w:pPr>
          </w:p>
        </w:tc>
      </w:tr>
      <w:tr w:rsidR="00B97474" w:rsidRPr="00785846" w:rsidTr="00736404">
        <w:tc>
          <w:tcPr>
            <w:tcW w:w="4622" w:type="dxa"/>
          </w:tcPr>
          <w:p w:rsidR="00B97474" w:rsidRPr="00785846" w:rsidRDefault="00903CE4" w:rsidP="00903CE4">
            <w:pPr>
              <w:numPr>
                <w:ilvl w:val="0"/>
                <w:numId w:val="1"/>
              </w:numPr>
              <w:ind w:left="0" w:firstLine="0"/>
              <w:rPr>
                <w:sz w:val="28"/>
                <w:szCs w:val="28"/>
              </w:rPr>
            </w:pPr>
            <w:r>
              <w:rPr>
                <w:sz w:val="28"/>
                <w:szCs w:val="28"/>
              </w:rPr>
              <w:lastRenderedPageBreak/>
              <w:t>Учредитель</w:t>
            </w:r>
          </w:p>
        </w:tc>
        <w:tc>
          <w:tcPr>
            <w:tcW w:w="4733" w:type="dxa"/>
          </w:tcPr>
          <w:p w:rsidR="00B97474" w:rsidRPr="00785846" w:rsidRDefault="00903CE4" w:rsidP="00785846">
            <w:pPr>
              <w:numPr>
                <w:ilvl w:val="0"/>
                <w:numId w:val="1"/>
              </w:numPr>
              <w:ind w:left="0" w:firstLine="0"/>
              <w:rPr>
                <w:sz w:val="28"/>
                <w:szCs w:val="28"/>
              </w:rPr>
            </w:pPr>
            <w:r>
              <w:rPr>
                <w:sz w:val="28"/>
                <w:szCs w:val="28"/>
              </w:rPr>
              <w:t xml:space="preserve"> Муниципальное образование «городской округ г.Клинцы Брянской области» в лице </w:t>
            </w:r>
            <w:r w:rsidR="00B97474" w:rsidRPr="00785846">
              <w:rPr>
                <w:sz w:val="28"/>
                <w:szCs w:val="28"/>
              </w:rPr>
              <w:t>Клинцовск</w:t>
            </w:r>
            <w:r>
              <w:rPr>
                <w:sz w:val="28"/>
                <w:szCs w:val="28"/>
              </w:rPr>
              <w:t xml:space="preserve">ой </w:t>
            </w:r>
            <w:r w:rsidR="00B97474" w:rsidRPr="00785846">
              <w:rPr>
                <w:sz w:val="28"/>
                <w:szCs w:val="28"/>
              </w:rPr>
              <w:t>городск</w:t>
            </w:r>
            <w:r>
              <w:rPr>
                <w:sz w:val="28"/>
                <w:szCs w:val="28"/>
              </w:rPr>
              <w:t>ой</w:t>
            </w:r>
            <w:r w:rsidR="00B97474" w:rsidRPr="00785846">
              <w:rPr>
                <w:sz w:val="28"/>
                <w:szCs w:val="28"/>
              </w:rPr>
              <w:t xml:space="preserve"> администрации</w:t>
            </w:r>
            <w:r w:rsidR="00A4013A">
              <w:rPr>
                <w:sz w:val="28"/>
                <w:szCs w:val="28"/>
              </w:rPr>
              <w:t>.</w:t>
            </w:r>
            <w:r w:rsidR="00B97474" w:rsidRPr="00785846">
              <w:rPr>
                <w:sz w:val="28"/>
                <w:szCs w:val="28"/>
              </w:rPr>
              <w:t xml:space="preserve"> </w:t>
            </w:r>
          </w:p>
          <w:p w:rsidR="00785846" w:rsidRPr="00785846" w:rsidRDefault="00785846" w:rsidP="00785846">
            <w:pPr>
              <w:rPr>
                <w:sz w:val="28"/>
                <w:szCs w:val="28"/>
              </w:rPr>
            </w:pPr>
          </w:p>
        </w:tc>
      </w:tr>
      <w:tr w:rsidR="00736404" w:rsidRPr="00785846" w:rsidTr="00736404">
        <w:tc>
          <w:tcPr>
            <w:tcW w:w="4622" w:type="dxa"/>
          </w:tcPr>
          <w:p w:rsidR="00736404" w:rsidRPr="00785846" w:rsidRDefault="00736404" w:rsidP="00785846">
            <w:pPr>
              <w:numPr>
                <w:ilvl w:val="0"/>
                <w:numId w:val="1"/>
              </w:numPr>
              <w:ind w:left="0" w:firstLine="0"/>
              <w:rPr>
                <w:sz w:val="28"/>
                <w:szCs w:val="28"/>
              </w:rPr>
            </w:pPr>
            <w:r w:rsidRPr="00785846">
              <w:rPr>
                <w:sz w:val="28"/>
                <w:szCs w:val="28"/>
              </w:rPr>
              <w:t>Лицензия</w:t>
            </w:r>
          </w:p>
        </w:tc>
        <w:tc>
          <w:tcPr>
            <w:tcW w:w="4733" w:type="dxa"/>
          </w:tcPr>
          <w:p w:rsidR="00736404" w:rsidRPr="00785846" w:rsidRDefault="00FB5640" w:rsidP="00785846">
            <w:pPr>
              <w:numPr>
                <w:ilvl w:val="0"/>
                <w:numId w:val="1"/>
              </w:numPr>
              <w:ind w:left="0" w:firstLine="0"/>
              <w:rPr>
                <w:sz w:val="28"/>
                <w:szCs w:val="28"/>
              </w:rPr>
            </w:pPr>
            <w:r w:rsidRPr="00785846">
              <w:rPr>
                <w:sz w:val="28"/>
                <w:szCs w:val="28"/>
              </w:rPr>
              <w:t>Серия32Л01 №0003231</w:t>
            </w:r>
            <w:r w:rsidR="007322CC" w:rsidRPr="00E65F43">
              <w:rPr>
                <w:sz w:val="28"/>
                <w:szCs w:val="28"/>
              </w:rPr>
              <w:t xml:space="preserve"> от 07.06.2017</w:t>
            </w:r>
          </w:p>
          <w:p w:rsidR="00736404" w:rsidRDefault="00736404" w:rsidP="00785846">
            <w:pPr>
              <w:rPr>
                <w:sz w:val="28"/>
                <w:szCs w:val="28"/>
              </w:rPr>
            </w:pPr>
            <w:r w:rsidRPr="00785846">
              <w:rPr>
                <w:sz w:val="28"/>
                <w:szCs w:val="28"/>
              </w:rPr>
              <w:t>Выдана Департаментом образования</w:t>
            </w:r>
            <w:r w:rsidR="00FB5640" w:rsidRPr="00785846">
              <w:rPr>
                <w:sz w:val="28"/>
                <w:szCs w:val="28"/>
              </w:rPr>
              <w:t xml:space="preserve"> и науки </w:t>
            </w:r>
            <w:r w:rsidRPr="00785846">
              <w:rPr>
                <w:sz w:val="28"/>
                <w:szCs w:val="28"/>
              </w:rPr>
              <w:t xml:space="preserve"> Брянской области</w:t>
            </w:r>
          </w:p>
          <w:p w:rsidR="00BD4897" w:rsidRPr="00785846" w:rsidRDefault="00BD4897" w:rsidP="00785846">
            <w:pPr>
              <w:rPr>
                <w:sz w:val="28"/>
                <w:szCs w:val="28"/>
              </w:rPr>
            </w:pPr>
          </w:p>
        </w:tc>
      </w:tr>
    </w:tbl>
    <w:p w:rsidR="00714CCF" w:rsidRDefault="00714CCF" w:rsidP="00714CCF">
      <w:pPr>
        <w:ind w:firstLine="567"/>
        <w:jc w:val="both"/>
        <w:rPr>
          <w:sz w:val="28"/>
          <w:szCs w:val="28"/>
        </w:rPr>
      </w:pPr>
      <w:r w:rsidRPr="00785846">
        <w:rPr>
          <w:sz w:val="28"/>
          <w:szCs w:val="28"/>
        </w:rPr>
        <w:t>МБДОУ – детский сад №2 «Соловушка» расположен в двух типовых зданиях и в здании-модуле, новой постройки 2014 года. Детский сад расположен в г. Клинцы по адр</w:t>
      </w:r>
      <w:r>
        <w:rPr>
          <w:sz w:val="28"/>
          <w:szCs w:val="28"/>
        </w:rPr>
        <w:t xml:space="preserve">есу: улица Парижской  Коммуны дом </w:t>
      </w:r>
      <w:r w:rsidRPr="00785846">
        <w:rPr>
          <w:sz w:val="28"/>
          <w:szCs w:val="28"/>
        </w:rPr>
        <w:t xml:space="preserve">23. </w:t>
      </w:r>
    </w:p>
    <w:p w:rsidR="00714CCF" w:rsidRPr="00714CCF" w:rsidRDefault="00714CCF" w:rsidP="00714CCF">
      <w:pPr>
        <w:jc w:val="both"/>
        <w:rPr>
          <w:color w:val="000000"/>
          <w:sz w:val="28"/>
          <w:szCs w:val="28"/>
        </w:rPr>
      </w:pPr>
      <w:r w:rsidRPr="00714CCF">
        <w:rPr>
          <w:color w:val="000000"/>
          <w:sz w:val="28"/>
          <w:szCs w:val="28"/>
        </w:rPr>
        <w:t>Проектная наполняемость на 105 мест. Общая площадь здания 1155,5кв. м, из них площадь помещений, используемых непосредст</w:t>
      </w:r>
      <w:r>
        <w:rPr>
          <w:color w:val="000000"/>
          <w:sz w:val="28"/>
          <w:szCs w:val="28"/>
        </w:rPr>
        <w:t xml:space="preserve">венно для нужд </w:t>
      </w:r>
      <w:r w:rsidRPr="00714CCF">
        <w:rPr>
          <w:color w:val="000000"/>
          <w:sz w:val="28"/>
          <w:szCs w:val="28"/>
        </w:rPr>
        <w:t>образовательного процесса, 918,4 кв. м.</w:t>
      </w:r>
    </w:p>
    <w:p w:rsidR="00714CCF" w:rsidRPr="00714CCF" w:rsidRDefault="00714CCF" w:rsidP="00714CCF">
      <w:pPr>
        <w:jc w:val="both"/>
        <w:rPr>
          <w:color w:val="000000"/>
          <w:sz w:val="28"/>
          <w:szCs w:val="28"/>
        </w:rPr>
      </w:pPr>
      <w:r w:rsidRPr="00714CCF">
        <w:rPr>
          <w:color w:val="000000"/>
          <w:sz w:val="28"/>
          <w:szCs w:val="28"/>
        </w:rPr>
        <w:t xml:space="preserve">Цель деятельности </w:t>
      </w:r>
      <w:r w:rsidR="003504CA" w:rsidRPr="00785846">
        <w:rPr>
          <w:sz w:val="28"/>
          <w:szCs w:val="28"/>
        </w:rPr>
        <w:t>МБДОУ – детский сад №2 «Соловушка»</w:t>
      </w:r>
      <w:r w:rsidRPr="00714CCF">
        <w:rPr>
          <w:color w:val="000000"/>
          <w:sz w:val="28"/>
          <w:szCs w:val="28"/>
        </w:rPr>
        <w:t>— осуществление образовательной деятельности по</w:t>
      </w:r>
      <w:r>
        <w:rPr>
          <w:sz w:val="28"/>
          <w:szCs w:val="28"/>
        </w:rPr>
        <w:t xml:space="preserve"> </w:t>
      </w:r>
      <w:r w:rsidRPr="00714CCF">
        <w:rPr>
          <w:color w:val="000000"/>
          <w:sz w:val="28"/>
          <w:szCs w:val="28"/>
        </w:rPr>
        <w:t>реализации образовательных программ дошкольного образования.</w:t>
      </w:r>
    </w:p>
    <w:p w:rsidR="00714CCF" w:rsidRDefault="00714CCF" w:rsidP="00714CCF">
      <w:pPr>
        <w:jc w:val="both"/>
        <w:rPr>
          <w:color w:val="000000"/>
          <w:sz w:val="28"/>
          <w:szCs w:val="28"/>
        </w:rPr>
      </w:pPr>
      <w:r w:rsidRPr="00714CCF">
        <w:rPr>
          <w:color w:val="000000"/>
          <w:sz w:val="28"/>
          <w:szCs w:val="28"/>
        </w:rPr>
        <w:t xml:space="preserve">Предметом деятельности </w:t>
      </w:r>
      <w:r w:rsidR="003504CA" w:rsidRPr="00785846">
        <w:rPr>
          <w:sz w:val="28"/>
          <w:szCs w:val="28"/>
        </w:rPr>
        <w:t>МБДОУ – детский сад №2 «Соловушка»</w:t>
      </w:r>
      <w:r w:rsidR="003504CA" w:rsidRPr="003504CA">
        <w:rPr>
          <w:sz w:val="28"/>
          <w:szCs w:val="28"/>
        </w:rPr>
        <w:t xml:space="preserve"> </w:t>
      </w:r>
      <w:r w:rsidRPr="00714CCF">
        <w:rPr>
          <w:color w:val="000000"/>
          <w:sz w:val="28"/>
          <w:szCs w:val="28"/>
        </w:rPr>
        <w:t>является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w:t>
      </w:r>
    </w:p>
    <w:p w:rsidR="00714CCF" w:rsidRPr="00714CCF" w:rsidRDefault="006302C2" w:rsidP="00714CCF">
      <w:pPr>
        <w:jc w:val="both"/>
        <w:rPr>
          <w:color w:val="000000"/>
          <w:sz w:val="28"/>
          <w:szCs w:val="28"/>
        </w:rPr>
      </w:pPr>
      <w:r>
        <w:rPr>
          <w:color w:val="000000"/>
          <w:sz w:val="28"/>
          <w:szCs w:val="28"/>
        </w:rPr>
        <w:t xml:space="preserve">      </w:t>
      </w:r>
      <w:r w:rsidR="00714CCF" w:rsidRPr="00714CCF">
        <w:rPr>
          <w:color w:val="000000"/>
          <w:sz w:val="28"/>
          <w:szCs w:val="28"/>
        </w:rPr>
        <w:t xml:space="preserve">Режим работы </w:t>
      </w:r>
      <w:r w:rsidR="003504CA" w:rsidRPr="00785846">
        <w:rPr>
          <w:sz w:val="28"/>
          <w:szCs w:val="28"/>
        </w:rPr>
        <w:t>МБДОУ – детский сад №2 «Соловушка»</w:t>
      </w:r>
      <w:r w:rsidR="00714CCF" w:rsidRPr="00714CCF">
        <w:rPr>
          <w:color w:val="000000"/>
          <w:sz w:val="28"/>
          <w:szCs w:val="28"/>
        </w:rPr>
        <w:t xml:space="preserve">: рабочая неделя — пятидневная, с понедельника по пятницу. Длительность пребывания детей в группах — </w:t>
      </w:r>
      <w:r w:rsidR="00714CCF">
        <w:rPr>
          <w:color w:val="000000"/>
          <w:sz w:val="28"/>
          <w:szCs w:val="28"/>
        </w:rPr>
        <w:t xml:space="preserve">10,5 </w:t>
      </w:r>
      <w:r w:rsidR="00714CCF" w:rsidRPr="00714CCF">
        <w:rPr>
          <w:color w:val="000000"/>
          <w:sz w:val="28"/>
          <w:szCs w:val="28"/>
        </w:rPr>
        <w:t>часов. Режим работы групп — с </w:t>
      </w:r>
      <w:r w:rsidR="00714CCF">
        <w:rPr>
          <w:color w:val="000000"/>
          <w:sz w:val="28"/>
          <w:szCs w:val="28"/>
        </w:rPr>
        <w:t>7</w:t>
      </w:r>
      <w:r w:rsidR="00714CCF" w:rsidRPr="00714CCF">
        <w:rPr>
          <w:color w:val="000000"/>
          <w:sz w:val="28"/>
          <w:szCs w:val="28"/>
        </w:rPr>
        <w:t>:</w:t>
      </w:r>
      <w:r w:rsidR="00714CCF">
        <w:rPr>
          <w:color w:val="000000"/>
          <w:sz w:val="28"/>
          <w:szCs w:val="28"/>
        </w:rPr>
        <w:t>3</w:t>
      </w:r>
      <w:r w:rsidR="00714CCF" w:rsidRPr="00714CCF">
        <w:rPr>
          <w:color w:val="000000"/>
          <w:sz w:val="28"/>
          <w:szCs w:val="28"/>
        </w:rPr>
        <w:t>0 до 18:00.</w:t>
      </w:r>
    </w:p>
    <w:p w:rsidR="004E4B5F" w:rsidRDefault="004E4B5F" w:rsidP="006302C2">
      <w:pPr>
        <w:spacing w:after="150"/>
        <w:rPr>
          <w:b/>
          <w:bCs/>
          <w:color w:val="222222"/>
          <w:sz w:val="28"/>
          <w:szCs w:val="28"/>
        </w:rPr>
      </w:pPr>
    </w:p>
    <w:p w:rsidR="00F97BAC" w:rsidRPr="00F97BAC" w:rsidRDefault="00F97BAC" w:rsidP="00F97BAC">
      <w:pPr>
        <w:spacing w:after="150"/>
        <w:jc w:val="center"/>
        <w:rPr>
          <w:color w:val="222222"/>
          <w:sz w:val="28"/>
          <w:szCs w:val="28"/>
        </w:rPr>
      </w:pPr>
      <w:r w:rsidRPr="00F97BAC">
        <w:rPr>
          <w:b/>
          <w:bCs/>
          <w:color w:val="222222"/>
          <w:sz w:val="28"/>
          <w:szCs w:val="28"/>
        </w:rPr>
        <w:t>Аналитическая часть</w:t>
      </w:r>
    </w:p>
    <w:p w:rsidR="00D37FF6" w:rsidRPr="00785846" w:rsidRDefault="00D37FF6" w:rsidP="00D37FF6">
      <w:pPr>
        <w:ind w:firstLine="567"/>
        <w:contextualSpacing/>
        <w:jc w:val="center"/>
        <w:rPr>
          <w:b/>
          <w:sz w:val="28"/>
          <w:szCs w:val="28"/>
        </w:rPr>
      </w:pPr>
      <w:r w:rsidRPr="00785846">
        <w:rPr>
          <w:b/>
          <w:sz w:val="28"/>
          <w:szCs w:val="28"/>
        </w:rPr>
        <w:t>2.Оценка образовательной деятельности</w:t>
      </w:r>
    </w:p>
    <w:p w:rsidR="00C227AC" w:rsidRDefault="00A4013A" w:rsidP="00DB70BD">
      <w:pPr>
        <w:jc w:val="both"/>
        <w:rPr>
          <w:rFonts w:ascii="TimesNewRomanPSMT" w:hAnsi="TimesNewRomanPSMT"/>
          <w:color w:val="000000"/>
          <w:sz w:val="28"/>
          <w:szCs w:val="28"/>
        </w:rPr>
      </w:pPr>
      <w:r>
        <w:rPr>
          <w:color w:val="000000"/>
          <w:sz w:val="28"/>
          <w:szCs w:val="28"/>
        </w:rPr>
        <w:t xml:space="preserve"> </w:t>
      </w:r>
      <w:r w:rsidR="00C227AC">
        <w:rPr>
          <w:color w:val="000000"/>
          <w:sz w:val="28"/>
          <w:szCs w:val="28"/>
        </w:rPr>
        <w:t xml:space="preserve">   </w:t>
      </w:r>
      <w:r>
        <w:rPr>
          <w:color w:val="000000"/>
          <w:sz w:val="28"/>
          <w:szCs w:val="28"/>
        </w:rPr>
        <w:t xml:space="preserve"> </w:t>
      </w:r>
      <w:r w:rsidR="00C227AC" w:rsidRPr="00C227AC">
        <w:rPr>
          <w:rFonts w:ascii="TimesNewRomanPSMT" w:hAnsi="TimesNewRomanPSMT"/>
          <w:color w:val="000000"/>
          <w:sz w:val="28"/>
          <w:szCs w:val="28"/>
        </w:rPr>
        <w:t xml:space="preserve">Образовательная деятельность в </w:t>
      </w:r>
      <w:r w:rsidR="00C227AC">
        <w:rPr>
          <w:rFonts w:ascii="TimesNewRomanPSMT" w:hAnsi="TimesNewRomanPSMT"/>
          <w:color w:val="000000"/>
          <w:sz w:val="28"/>
          <w:szCs w:val="28"/>
        </w:rPr>
        <w:t>МБДОУ-детский сад №2 «Соловушка» г.Клинцы</w:t>
      </w:r>
      <w:r w:rsidR="00C227AC" w:rsidRPr="00C227AC">
        <w:rPr>
          <w:rFonts w:ascii="TimesNewRomanPSMT" w:hAnsi="TimesNewRomanPSMT"/>
          <w:color w:val="000000"/>
          <w:sz w:val="28"/>
          <w:szCs w:val="28"/>
        </w:rPr>
        <w:t xml:space="preserve"> организована в соответствии с Федеральным</w:t>
      </w:r>
      <w:r w:rsidR="00C227AC">
        <w:rPr>
          <w:rFonts w:ascii="TimesNewRomanPSMT" w:hAnsi="TimesNewRomanPSMT"/>
          <w:color w:val="000000"/>
          <w:sz w:val="28"/>
          <w:szCs w:val="28"/>
        </w:rPr>
        <w:t xml:space="preserve"> </w:t>
      </w:r>
      <w:r w:rsidR="00C227AC" w:rsidRPr="00C227AC">
        <w:rPr>
          <w:rFonts w:ascii="TimesNewRomanPSMT" w:hAnsi="TimesNewRomanPSMT"/>
          <w:color w:val="000000"/>
          <w:sz w:val="28"/>
          <w:szCs w:val="28"/>
        </w:rPr>
        <w:t>законом от 29.12.2012 № 273-ФЗ «Об образовании в Российской Федерации», федеральным</w:t>
      </w:r>
      <w:r w:rsidR="00C227AC">
        <w:rPr>
          <w:rFonts w:ascii="TimesNewRomanPSMT" w:hAnsi="TimesNewRomanPSMT"/>
          <w:color w:val="000000"/>
          <w:sz w:val="28"/>
          <w:szCs w:val="28"/>
        </w:rPr>
        <w:t xml:space="preserve"> </w:t>
      </w:r>
      <w:r w:rsidR="00C227AC" w:rsidRPr="00C227AC">
        <w:rPr>
          <w:rFonts w:ascii="TimesNewRomanPSMT" w:hAnsi="TimesNewRomanPSMT"/>
          <w:color w:val="000000"/>
          <w:sz w:val="28"/>
          <w:szCs w:val="28"/>
        </w:rPr>
        <w:t>государственным образовательным стандартом дошкольного образования,</w:t>
      </w:r>
      <w:r w:rsidR="00C227AC">
        <w:rPr>
          <w:rFonts w:ascii="TimesNewRomanPSMT" w:hAnsi="TimesNewRomanPSMT"/>
          <w:color w:val="000000"/>
          <w:sz w:val="28"/>
          <w:szCs w:val="28"/>
        </w:rPr>
        <w:t xml:space="preserve"> </w:t>
      </w:r>
      <w:r w:rsidR="00C227AC" w:rsidRPr="00C227AC">
        <w:rPr>
          <w:rFonts w:ascii="TimesNewRomanPSMT" w:hAnsi="TimesNewRomanPSMT"/>
          <w:color w:val="000000"/>
          <w:sz w:val="28"/>
          <w:szCs w:val="28"/>
        </w:rPr>
        <w:t xml:space="preserve">утвержденным приказом Минобрнауки России от </w:t>
      </w:r>
      <w:r w:rsidR="00C227AC">
        <w:rPr>
          <w:rFonts w:ascii="TimesNewRomanPSMT" w:hAnsi="TimesNewRomanPSMT"/>
          <w:color w:val="000000"/>
          <w:sz w:val="28"/>
          <w:szCs w:val="28"/>
        </w:rPr>
        <w:t>17.10.2013 № 1155 (далее – ФГОС ДО).</w:t>
      </w:r>
      <w:r w:rsidR="00C227AC" w:rsidRPr="00C227AC">
        <w:rPr>
          <w:rFonts w:ascii="TimesNewRomanPSMT" w:hAnsi="TimesNewRomanPSMT"/>
          <w:color w:val="000000"/>
          <w:sz w:val="28"/>
          <w:szCs w:val="28"/>
        </w:rPr>
        <w:br/>
      </w:r>
      <w:r w:rsidR="00C227AC">
        <w:rPr>
          <w:rFonts w:ascii="TimesNewRomanPSMT" w:hAnsi="TimesNewRomanPSMT"/>
          <w:color w:val="000000"/>
          <w:sz w:val="28"/>
          <w:szCs w:val="28"/>
        </w:rPr>
        <w:t xml:space="preserve">    </w:t>
      </w:r>
      <w:r w:rsidR="006302C2">
        <w:rPr>
          <w:rFonts w:ascii="TimesNewRomanPSMT" w:hAnsi="TimesNewRomanPSMT"/>
          <w:color w:val="000000"/>
          <w:sz w:val="28"/>
          <w:szCs w:val="28"/>
        </w:rPr>
        <w:t>МБДОУ-детский сад №2 «Соловушка»</w:t>
      </w:r>
      <w:r w:rsidR="00C227AC" w:rsidRPr="00C227AC">
        <w:rPr>
          <w:rFonts w:ascii="TimesNewRomanPSMT" w:hAnsi="TimesNewRomanPSMT"/>
          <w:color w:val="000000"/>
          <w:sz w:val="28"/>
          <w:szCs w:val="28"/>
        </w:rPr>
        <w:t xml:space="preserve"> функционирует в соответствии с требованиями СП 2.4.3648-20 «Санитарно</w:t>
      </w:r>
      <w:r w:rsidR="00DB70BD">
        <w:rPr>
          <w:rFonts w:ascii="TimesNewRomanPSMT" w:hAnsi="TimesNewRomanPSMT"/>
          <w:color w:val="000000"/>
          <w:sz w:val="28"/>
          <w:szCs w:val="28"/>
        </w:rPr>
        <w:t xml:space="preserve">эпидемиологические требования к </w:t>
      </w:r>
      <w:r w:rsidR="00C227AC" w:rsidRPr="00C227AC">
        <w:rPr>
          <w:rFonts w:ascii="TimesNewRomanPSMT" w:hAnsi="TimesNewRomanPSMT"/>
          <w:color w:val="000000"/>
          <w:sz w:val="28"/>
          <w:szCs w:val="28"/>
        </w:rPr>
        <w:t>организациям воспитания и обучения, отдыха</w:t>
      </w:r>
      <w:r w:rsidR="00C227AC">
        <w:rPr>
          <w:rFonts w:ascii="TimesNewRomanPSMT" w:hAnsi="TimesNewRomanPSMT"/>
          <w:color w:val="000000"/>
          <w:sz w:val="28"/>
          <w:szCs w:val="28"/>
        </w:rPr>
        <w:t xml:space="preserve"> </w:t>
      </w:r>
      <w:r w:rsidR="00C227AC" w:rsidRPr="00C227AC">
        <w:rPr>
          <w:rFonts w:ascii="TimesNewRomanPSMT" w:hAnsi="TimesNewRomanPSMT"/>
          <w:color w:val="000000"/>
          <w:sz w:val="28"/>
          <w:szCs w:val="28"/>
        </w:rPr>
        <w:t>и оздоровления детей и молодежи» и требованиями СанПиН 1.2.3685-21 «Гигиенические</w:t>
      </w:r>
      <w:r w:rsidR="00C227AC">
        <w:rPr>
          <w:rFonts w:ascii="TimesNewRomanPSMT" w:hAnsi="TimesNewRomanPSMT"/>
          <w:color w:val="000000"/>
          <w:sz w:val="28"/>
          <w:szCs w:val="28"/>
        </w:rPr>
        <w:t xml:space="preserve"> </w:t>
      </w:r>
      <w:r w:rsidR="00DB70BD">
        <w:rPr>
          <w:rFonts w:ascii="TimesNewRomanPSMT" w:hAnsi="TimesNewRomanPSMT"/>
          <w:color w:val="000000"/>
          <w:sz w:val="28"/>
          <w:szCs w:val="28"/>
        </w:rPr>
        <w:t xml:space="preserve">нормативы </w:t>
      </w:r>
      <w:r w:rsidR="00C227AC" w:rsidRPr="00C227AC">
        <w:rPr>
          <w:rFonts w:ascii="TimesNewRomanPSMT" w:hAnsi="TimesNewRomanPSMT"/>
          <w:color w:val="000000"/>
          <w:sz w:val="28"/>
          <w:szCs w:val="28"/>
        </w:rPr>
        <w:t>и требования к обеспечению безопасности и (или) безвредности для человека</w:t>
      </w:r>
      <w:r w:rsidR="00DB70BD">
        <w:rPr>
          <w:rFonts w:ascii="TimesNewRomanPSMT" w:hAnsi="TimesNewRomanPSMT"/>
          <w:color w:val="000000"/>
          <w:sz w:val="28"/>
          <w:szCs w:val="28"/>
        </w:rPr>
        <w:t xml:space="preserve"> </w:t>
      </w:r>
      <w:r w:rsidR="00C227AC" w:rsidRPr="00C227AC">
        <w:rPr>
          <w:rFonts w:ascii="TimesNewRomanPSMT" w:hAnsi="TimesNewRomanPSMT"/>
          <w:color w:val="000000"/>
          <w:sz w:val="28"/>
          <w:szCs w:val="28"/>
        </w:rPr>
        <w:t>факторов среды обитания».</w:t>
      </w:r>
      <w:r w:rsidR="00C227AC" w:rsidRPr="00C227AC">
        <w:rPr>
          <w:rFonts w:ascii="TimesNewRomanPSMT" w:hAnsi="TimesNewRomanPSMT"/>
          <w:color w:val="000000"/>
          <w:sz w:val="28"/>
          <w:szCs w:val="28"/>
        </w:rPr>
        <w:br/>
      </w:r>
      <w:r w:rsidR="00C227AC">
        <w:rPr>
          <w:rFonts w:ascii="TimesNewRomanPSMT" w:hAnsi="TimesNewRomanPSMT"/>
          <w:color w:val="000000"/>
          <w:sz w:val="28"/>
          <w:szCs w:val="28"/>
        </w:rPr>
        <w:t xml:space="preserve">      </w:t>
      </w:r>
      <w:r w:rsidR="00C227AC" w:rsidRPr="00C227AC">
        <w:rPr>
          <w:rFonts w:ascii="TimesNewRomanPSMT" w:hAnsi="TimesNewRomanPSMT"/>
          <w:color w:val="000000"/>
          <w:sz w:val="28"/>
          <w:szCs w:val="28"/>
        </w:rPr>
        <w:t xml:space="preserve">Образовательная деятельность ведется на основании утвержденной </w:t>
      </w:r>
      <w:r w:rsidR="00C227AC" w:rsidRPr="00C227AC">
        <w:rPr>
          <w:rFonts w:ascii="TimesNewRomanPSMT" w:hAnsi="TimesNewRomanPSMT"/>
          <w:color w:val="000000"/>
          <w:sz w:val="28"/>
          <w:szCs w:val="28"/>
        </w:rPr>
        <w:lastRenderedPageBreak/>
        <w:t>образовательной</w:t>
      </w:r>
      <w:r w:rsidR="00C227AC">
        <w:rPr>
          <w:rFonts w:ascii="TimesNewRomanPSMT" w:hAnsi="TimesNewRomanPSMT"/>
          <w:color w:val="000000"/>
          <w:sz w:val="28"/>
          <w:szCs w:val="28"/>
        </w:rPr>
        <w:t xml:space="preserve"> </w:t>
      </w:r>
      <w:r w:rsidR="00C227AC" w:rsidRPr="00C227AC">
        <w:rPr>
          <w:rFonts w:ascii="TimesNewRomanPSMT" w:hAnsi="TimesNewRomanPSMT"/>
          <w:color w:val="000000"/>
          <w:sz w:val="28"/>
          <w:szCs w:val="28"/>
        </w:rPr>
        <w:t>программы дошкольного образования (далее – ОП ДО), которая составлена в соответствии с</w:t>
      </w:r>
      <w:r w:rsidR="00C227AC">
        <w:rPr>
          <w:rFonts w:ascii="TimesNewRomanPSMT" w:hAnsi="TimesNewRomanPSMT"/>
          <w:color w:val="000000"/>
          <w:sz w:val="28"/>
          <w:szCs w:val="28"/>
        </w:rPr>
        <w:t xml:space="preserve"> </w:t>
      </w:r>
      <w:r w:rsidR="00C227AC" w:rsidRPr="00C227AC">
        <w:rPr>
          <w:rFonts w:ascii="TimesNewRomanPSMT" w:hAnsi="TimesNewRomanPSMT"/>
          <w:color w:val="000000"/>
          <w:sz w:val="28"/>
          <w:szCs w:val="28"/>
        </w:rPr>
        <w:t>ФГОС ДО, федеральной образовательной программы дошкольного образования,</w:t>
      </w:r>
      <w:r w:rsidR="00C227AC">
        <w:rPr>
          <w:rFonts w:ascii="TimesNewRomanPSMT" w:hAnsi="TimesNewRomanPSMT"/>
          <w:color w:val="000000"/>
          <w:sz w:val="28"/>
          <w:szCs w:val="28"/>
        </w:rPr>
        <w:t xml:space="preserve"> </w:t>
      </w:r>
      <w:r w:rsidR="00C227AC" w:rsidRPr="00C227AC">
        <w:rPr>
          <w:rFonts w:ascii="TimesNewRomanPSMT" w:hAnsi="TimesNewRomanPSMT"/>
          <w:color w:val="000000"/>
          <w:sz w:val="28"/>
          <w:szCs w:val="28"/>
        </w:rPr>
        <w:t>утвержденной приказом Минпросвещения России от 25.11.2022 № 1028 (далее – ФОП ДО),</w:t>
      </w:r>
      <w:r w:rsidR="00C227AC" w:rsidRPr="00C227AC">
        <w:rPr>
          <w:rFonts w:ascii="TimesNewRomanPSMT" w:hAnsi="TimesNewRomanPSMT"/>
          <w:color w:val="000000"/>
          <w:sz w:val="28"/>
          <w:szCs w:val="28"/>
        </w:rPr>
        <w:br/>
        <w:t>санитарно-эпидемиологическими правилами и нормативами.</w:t>
      </w:r>
    </w:p>
    <w:p w:rsidR="00C7007D" w:rsidRPr="00C7007D" w:rsidRDefault="00C227AC" w:rsidP="00DB70BD">
      <w:pPr>
        <w:jc w:val="both"/>
        <w:rPr>
          <w:kern w:val="1"/>
          <w:sz w:val="28"/>
          <w:szCs w:val="28"/>
        </w:rPr>
      </w:pPr>
      <w:r w:rsidRPr="00C227AC">
        <w:t xml:space="preserve"> </w:t>
      </w:r>
      <w:r w:rsidR="00C7007D" w:rsidRPr="004749AD">
        <w:rPr>
          <w:sz w:val="28"/>
          <w:szCs w:val="28"/>
        </w:rPr>
        <w:t>Обучение и воспитание ведётся на русском языке</w:t>
      </w:r>
      <w:r w:rsidR="00C7007D">
        <w:rPr>
          <w:sz w:val="28"/>
          <w:szCs w:val="28"/>
        </w:rPr>
        <w:t xml:space="preserve">, </w:t>
      </w:r>
      <w:r w:rsidR="00C7007D" w:rsidRPr="00007CC4">
        <w:rPr>
          <w:sz w:val="28"/>
          <w:szCs w:val="28"/>
        </w:rPr>
        <w:t>что закреплено заявлениями родителей, законных представителей.</w:t>
      </w:r>
    </w:p>
    <w:p w:rsidR="00D37FF6" w:rsidRPr="00785846" w:rsidRDefault="00D37FF6" w:rsidP="00DB70BD">
      <w:pPr>
        <w:pStyle w:val="Standard"/>
        <w:tabs>
          <w:tab w:val="left" w:pos="1500"/>
        </w:tabs>
        <w:spacing w:after="240"/>
        <w:ind w:firstLine="567"/>
        <w:jc w:val="both"/>
        <w:rPr>
          <w:rFonts w:cs="Times New Roman"/>
          <w:sz w:val="28"/>
          <w:szCs w:val="28"/>
        </w:rPr>
      </w:pPr>
      <w:r w:rsidRPr="00785846">
        <w:rPr>
          <w:rFonts w:cs="Times New Roman"/>
          <w:sz w:val="28"/>
          <w:szCs w:val="28"/>
        </w:rPr>
        <w:t xml:space="preserve">Воспитательно – образовательная работа в ДОУ </w:t>
      </w:r>
      <w:r w:rsidR="00C7007D" w:rsidRPr="00785846">
        <w:rPr>
          <w:rFonts w:cs="Times New Roman"/>
          <w:sz w:val="28"/>
          <w:szCs w:val="28"/>
        </w:rPr>
        <w:t>охватывает возрастные</w:t>
      </w:r>
      <w:r w:rsidRPr="00785846">
        <w:rPr>
          <w:rFonts w:cs="Times New Roman"/>
          <w:sz w:val="28"/>
          <w:szCs w:val="28"/>
        </w:rPr>
        <w:t xml:space="preserve"> периоды:</w:t>
      </w:r>
    </w:p>
    <w:p w:rsidR="00D37FF6" w:rsidRPr="00785846" w:rsidRDefault="00D37FF6" w:rsidP="00F13614">
      <w:pPr>
        <w:pStyle w:val="Standard"/>
        <w:tabs>
          <w:tab w:val="left" w:pos="1500"/>
        </w:tabs>
        <w:ind w:firstLine="567"/>
        <w:jc w:val="both"/>
        <w:rPr>
          <w:rFonts w:cs="Times New Roman"/>
          <w:sz w:val="28"/>
          <w:szCs w:val="28"/>
        </w:rPr>
      </w:pPr>
      <w:r w:rsidRPr="00785846">
        <w:rPr>
          <w:rFonts w:cs="Times New Roman"/>
          <w:sz w:val="28"/>
          <w:szCs w:val="28"/>
        </w:rPr>
        <w:t>- от 1,5 до 3 лет (первая младшая группа);</w:t>
      </w:r>
    </w:p>
    <w:p w:rsidR="00D37FF6" w:rsidRPr="00785846" w:rsidRDefault="00D37FF6" w:rsidP="00F13614">
      <w:pPr>
        <w:pStyle w:val="Standard"/>
        <w:tabs>
          <w:tab w:val="left" w:pos="1500"/>
        </w:tabs>
        <w:ind w:firstLine="567"/>
        <w:jc w:val="both"/>
        <w:rPr>
          <w:rFonts w:cs="Times New Roman"/>
          <w:sz w:val="28"/>
          <w:szCs w:val="28"/>
        </w:rPr>
      </w:pPr>
      <w:r w:rsidRPr="00785846">
        <w:rPr>
          <w:rFonts w:cs="Times New Roman"/>
          <w:sz w:val="28"/>
          <w:szCs w:val="28"/>
        </w:rPr>
        <w:t>- от 3 до 4 лет (вторая младшая группа);</w:t>
      </w:r>
    </w:p>
    <w:p w:rsidR="00D37FF6" w:rsidRPr="00785846" w:rsidRDefault="00D37FF6" w:rsidP="00F13614">
      <w:pPr>
        <w:pStyle w:val="Standard"/>
        <w:tabs>
          <w:tab w:val="left" w:pos="1500"/>
        </w:tabs>
        <w:ind w:firstLine="567"/>
        <w:jc w:val="both"/>
        <w:rPr>
          <w:rFonts w:cs="Times New Roman"/>
          <w:sz w:val="28"/>
          <w:szCs w:val="28"/>
        </w:rPr>
      </w:pPr>
      <w:r w:rsidRPr="00785846">
        <w:rPr>
          <w:rFonts w:cs="Times New Roman"/>
          <w:sz w:val="28"/>
          <w:szCs w:val="28"/>
        </w:rPr>
        <w:t>- от 4 до 5 лет (средняя группа);</w:t>
      </w:r>
    </w:p>
    <w:p w:rsidR="00D37FF6" w:rsidRPr="00785846" w:rsidRDefault="00D37FF6" w:rsidP="00F13614">
      <w:pPr>
        <w:pStyle w:val="Standard"/>
        <w:tabs>
          <w:tab w:val="left" w:pos="1500"/>
        </w:tabs>
        <w:ind w:firstLine="567"/>
        <w:jc w:val="both"/>
        <w:rPr>
          <w:rFonts w:cs="Times New Roman"/>
          <w:sz w:val="28"/>
          <w:szCs w:val="28"/>
        </w:rPr>
      </w:pPr>
      <w:r w:rsidRPr="00785846">
        <w:rPr>
          <w:rFonts w:cs="Times New Roman"/>
          <w:sz w:val="28"/>
          <w:szCs w:val="28"/>
        </w:rPr>
        <w:t>- от 5 до 6 лет (старшая группа);</w:t>
      </w:r>
    </w:p>
    <w:p w:rsidR="00D37FF6" w:rsidRPr="00785846" w:rsidRDefault="00D37FF6" w:rsidP="00F13614">
      <w:pPr>
        <w:pStyle w:val="Standard"/>
        <w:tabs>
          <w:tab w:val="left" w:pos="1500"/>
        </w:tabs>
        <w:ind w:firstLine="567"/>
        <w:jc w:val="both"/>
        <w:rPr>
          <w:rFonts w:cs="Times New Roman"/>
          <w:sz w:val="28"/>
          <w:szCs w:val="28"/>
        </w:rPr>
      </w:pPr>
      <w:r w:rsidRPr="00785846">
        <w:rPr>
          <w:rFonts w:cs="Times New Roman"/>
          <w:sz w:val="28"/>
          <w:szCs w:val="28"/>
        </w:rPr>
        <w:t>- от 6 до 7 лет (подготовительная группа)</w:t>
      </w:r>
    </w:p>
    <w:p w:rsidR="00D37FF6" w:rsidRPr="008C6DBA" w:rsidRDefault="00D37FF6" w:rsidP="00F13614">
      <w:pPr>
        <w:ind w:firstLine="709"/>
        <w:jc w:val="both"/>
        <w:rPr>
          <w:sz w:val="28"/>
          <w:szCs w:val="28"/>
        </w:rPr>
      </w:pPr>
      <w:r w:rsidRPr="00785846">
        <w:rPr>
          <w:sz w:val="28"/>
          <w:szCs w:val="28"/>
        </w:rPr>
        <w:t xml:space="preserve">Списочный состав контингента детей МБДОУ </w:t>
      </w:r>
      <w:r>
        <w:rPr>
          <w:sz w:val="28"/>
          <w:szCs w:val="28"/>
        </w:rPr>
        <w:t>на 31.12.202</w:t>
      </w:r>
      <w:r w:rsidR="00486528">
        <w:rPr>
          <w:sz w:val="28"/>
          <w:szCs w:val="28"/>
        </w:rPr>
        <w:t>5</w:t>
      </w:r>
      <w:r>
        <w:rPr>
          <w:sz w:val="28"/>
          <w:szCs w:val="28"/>
        </w:rPr>
        <w:t>г. 1</w:t>
      </w:r>
      <w:r w:rsidR="00486528">
        <w:rPr>
          <w:sz w:val="28"/>
          <w:szCs w:val="28"/>
        </w:rPr>
        <w:t>14</w:t>
      </w:r>
      <w:r>
        <w:rPr>
          <w:sz w:val="28"/>
          <w:szCs w:val="28"/>
        </w:rPr>
        <w:t xml:space="preserve"> воспитанников</w:t>
      </w:r>
      <w:r w:rsidRPr="008C6DBA">
        <w:rPr>
          <w:sz w:val="28"/>
          <w:szCs w:val="28"/>
        </w:rPr>
        <w:t>, фактически функционировало 5 групп.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1549"/>
        <w:gridCol w:w="1809"/>
        <w:gridCol w:w="1809"/>
        <w:gridCol w:w="1810"/>
      </w:tblGrid>
      <w:tr w:rsidR="00461D2D" w:rsidRPr="00E43E9D" w:rsidTr="00A4013A">
        <w:tc>
          <w:tcPr>
            <w:tcW w:w="2594" w:type="dxa"/>
            <w:shd w:val="clear" w:color="auto" w:fill="CCFFFF"/>
          </w:tcPr>
          <w:p w:rsidR="00461D2D" w:rsidRPr="00E43E9D" w:rsidRDefault="00461D2D" w:rsidP="00A4013A">
            <w:pPr>
              <w:jc w:val="center"/>
              <w:rPr>
                <w:b/>
                <w:sz w:val="28"/>
                <w:szCs w:val="28"/>
              </w:rPr>
            </w:pPr>
            <w:r w:rsidRPr="00E43E9D">
              <w:rPr>
                <w:b/>
                <w:sz w:val="28"/>
                <w:szCs w:val="28"/>
              </w:rPr>
              <w:t>Возрастная группа</w:t>
            </w:r>
          </w:p>
        </w:tc>
        <w:tc>
          <w:tcPr>
            <w:tcW w:w="1549" w:type="dxa"/>
            <w:shd w:val="clear" w:color="auto" w:fill="CCFFFF"/>
          </w:tcPr>
          <w:p w:rsidR="00461D2D" w:rsidRPr="00E43E9D" w:rsidRDefault="00461D2D" w:rsidP="00A4013A">
            <w:pPr>
              <w:jc w:val="center"/>
              <w:rPr>
                <w:b/>
                <w:sz w:val="28"/>
                <w:szCs w:val="28"/>
              </w:rPr>
            </w:pPr>
            <w:r w:rsidRPr="00E43E9D">
              <w:rPr>
                <w:b/>
                <w:sz w:val="28"/>
                <w:szCs w:val="28"/>
              </w:rPr>
              <w:t>Возраст детей</w:t>
            </w:r>
          </w:p>
        </w:tc>
        <w:tc>
          <w:tcPr>
            <w:tcW w:w="1809" w:type="dxa"/>
            <w:shd w:val="clear" w:color="auto" w:fill="CCFFFF"/>
          </w:tcPr>
          <w:p w:rsidR="00461D2D" w:rsidRPr="00E43E9D" w:rsidRDefault="00461D2D" w:rsidP="00A4013A">
            <w:pPr>
              <w:jc w:val="center"/>
              <w:rPr>
                <w:b/>
                <w:sz w:val="28"/>
                <w:szCs w:val="28"/>
              </w:rPr>
            </w:pPr>
            <w:r w:rsidRPr="00E43E9D">
              <w:rPr>
                <w:b/>
                <w:sz w:val="28"/>
                <w:szCs w:val="28"/>
              </w:rPr>
              <w:t>Количество детей</w:t>
            </w:r>
          </w:p>
        </w:tc>
        <w:tc>
          <w:tcPr>
            <w:tcW w:w="1809" w:type="dxa"/>
            <w:shd w:val="clear" w:color="auto" w:fill="CCFFFF"/>
          </w:tcPr>
          <w:p w:rsidR="00461D2D" w:rsidRPr="00E43E9D" w:rsidRDefault="00461D2D" w:rsidP="00A4013A">
            <w:pPr>
              <w:jc w:val="center"/>
              <w:rPr>
                <w:b/>
                <w:sz w:val="28"/>
                <w:szCs w:val="28"/>
              </w:rPr>
            </w:pPr>
            <w:r w:rsidRPr="00E43E9D">
              <w:rPr>
                <w:b/>
                <w:sz w:val="28"/>
                <w:szCs w:val="28"/>
              </w:rPr>
              <w:t>Количество девочек</w:t>
            </w:r>
          </w:p>
        </w:tc>
        <w:tc>
          <w:tcPr>
            <w:tcW w:w="1810" w:type="dxa"/>
            <w:shd w:val="clear" w:color="auto" w:fill="CCFFFF"/>
          </w:tcPr>
          <w:p w:rsidR="00461D2D" w:rsidRPr="00E43E9D" w:rsidRDefault="00461D2D" w:rsidP="00A4013A">
            <w:pPr>
              <w:jc w:val="center"/>
              <w:rPr>
                <w:b/>
                <w:sz w:val="28"/>
                <w:szCs w:val="28"/>
              </w:rPr>
            </w:pPr>
            <w:r w:rsidRPr="00E43E9D">
              <w:rPr>
                <w:b/>
                <w:sz w:val="28"/>
                <w:szCs w:val="28"/>
              </w:rPr>
              <w:t>Количество мальчиков</w:t>
            </w:r>
          </w:p>
        </w:tc>
      </w:tr>
      <w:tr w:rsidR="00461D2D" w:rsidRPr="00E43E9D" w:rsidTr="00A4013A">
        <w:tc>
          <w:tcPr>
            <w:tcW w:w="2594" w:type="dxa"/>
          </w:tcPr>
          <w:p w:rsidR="00461D2D" w:rsidRPr="00E43E9D" w:rsidRDefault="00461D2D" w:rsidP="00A4013A">
            <w:pPr>
              <w:jc w:val="both"/>
              <w:rPr>
                <w:b/>
                <w:sz w:val="28"/>
                <w:szCs w:val="28"/>
              </w:rPr>
            </w:pPr>
            <w:r w:rsidRPr="00E43E9D">
              <w:rPr>
                <w:b/>
                <w:sz w:val="28"/>
                <w:szCs w:val="28"/>
              </w:rPr>
              <w:t>1 младшая группа</w:t>
            </w:r>
          </w:p>
        </w:tc>
        <w:tc>
          <w:tcPr>
            <w:tcW w:w="1549" w:type="dxa"/>
          </w:tcPr>
          <w:p w:rsidR="00461D2D" w:rsidRPr="00E43E9D" w:rsidRDefault="00461D2D" w:rsidP="00A4013A">
            <w:pPr>
              <w:jc w:val="center"/>
              <w:rPr>
                <w:sz w:val="28"/>
                <w:szCs w:val="28"/>
              </w:rPr>
            </w:pPr>
            <w:r w:rsidRPr="00E43E9D">
              <w:rPr>
                <w:sz w:val="28"/>
                <w:szCs w:val="28"/>
              </w:rPr>
              <w:t>От 2 до 3 лет</w:t>
            </w:r>
          </w:p>
        </w:tc>
        <w:tc>
          <w:tcPr>
            <w:tcW w:w="1809" w:type="dxa"/>
          </w:tcPr>
          <w:p w:rsidR="00461D2D" w:rsidRPr="00E43E9D" w:rsidRDefault="00461D2D" w:rsidP="00486528">
            <w:pPr>
              <w:jc w:val="center"/>
              <w:rPr>
                <w:sz w:val="28"/>
                <w:szCs w:val="28"/>
              </w:rPr>
            </w:pPr>
            <w:r w:rsidRPr="00E43E9D">
              <w:rPr>
                <w:sz w:val="28"/>
                <w:szCs w:val="28"/>
              </w:rPr>
              <w:t>1</w:t>
            </w:r>
            <w:r w:rsidR="00486528">
              <w:rPr>
                <w:sz w:val="28"/>
                <w:szCs w:val="28"/>
              </w:rPr>
              <w:t>8</w:t>
            </w:r>
            <w:r w:rsidRPr="00E43E9D">
              <w:rPr>
                <w:sz w:val="28"/>
                <w:szCs w:val="28"/>
              </w:rPr>
              <w:t xml:space="preserve"> человек</w:t>
            </w:r>
          </w:p>
        </w:tc>
        <w:tc>
          <w:tcPr>
            <w:tcW w:w="1809" w:type="dxa"/>
          </w:tcPr>
          <w:p w:rsidR="00461D2D" w:rsidRPr="00E43E9D" w:rsidRDefault="00486528" w:rsidP="00A4013A">
            <w:pPr>
              <w:jc w:val="center"/>
              <w:rPr>
                <w:sz w:val="28"/>
                <w:szCs w:val="28"/>
              </w:rPr>
            </w:pPr>
            <w:r>
              <w:rPr>
                <w:sz w:val="28"/>
                <w:szCs w:val="28"/>
              </w:rPr>
              <w:t>10</w:t>
            </w:r>
            <w:r w:rsidR="00461D2D" w:rsidRPr="00E43E9D">
              <w:rPr>
                <w:sz w:val="28"/>
                <w:szCs w:val="28"/>
              </w:rPr>
              <w:t xml:space="preserve"> человек</w:t>
            </w:r>
          </w:p>
        </w:tc>
        <w:tc>
          <w:tcPr>
            <w:tcW w:w="1810" w:type="dxa"/>
          </w:tcPr>
          <w:p w:rsidR="00461D2D" w:rsidRPr="00E43E9D" w:rsidRDefault="00486528" w:rsidP="00A4013A">
            <w:pPr>
              <w:jc w:val="center"/>
              <w:rPr>
                <w:sz w:val="28"/>
                <w:szCs w:val="28"/>
              </w:rPr>
            </w:pPr>
            <w:r>
              <w:rPr>
                <w:sz w:val="28"/>
                <w:szCs w:val="28"/>
              </w:rPr>
              <w:t>8</w:t>
            </w:r>
            <w:r w:rsidR="00461D2D" w:rsidRPr="00E43E9D">
              <w:rPr>
                <w:sz w:val="28"/>
                <w:szCs w:val="28"/>
              </w:rPr>
              <w:t xml:space="preserve"> человек</w:t>
            </w:r>
          </w:p>
        </w:tc>
      </w:tr>
      <w:tr w:rsidR="00461D2D" w:rsidRPr="00E43E9D" w:rsidTr="00A4013A">
        <w:tc>
          <w:tcPr>
            <w:tcW w:w="2594" w:type="dxa"/>
          </w:tcPr>
          <w:p w:rsidR="00461D2D" w:rsidRPr="00E43E9D" w:rsidRDefault="00461D2D" w:rsidP="00A4013A">
            <w:pPr>
              <w:jc w:val="center"/>
              <w:rPr>
                <w:b/>
                <w:sz w:val="28"/>
                <w:szCs w:val="28"/>
              </w:rPr>
            </w:pPr>
            <w:r w:rsidRPr="00E43E9D">
              <w:rPr>
                <w:b/>
                <w:sz w:val="28"/>
                <w:szCs w:val="28"/>
              </w:rPr>
              <w:t>2 младшая группа</w:t>
            </w:r>
          </w:p>
        </w:tc>
        <w:tc>
          <w:tcPr>
            <w:tcW w:w="1549" w:type="dxa"/>
          </w:tcPr>
          <w:p w:rsidR="00461D2D" w:rsidRPr="00E43E9D" w:rsidRDefault="00461D2D" w:rsidP="00A4013A">
            <w:pPr>
              <w:jc w:val="center"/>
              <w:rPr>
                <w:sz w:val="28"/>
                <w:szCs w:val="28"/>
              </w:rPr>
            </w:pPr>
            <w:r w:rsidRPr="00E43E9D">
              <w:rPr>
                <w:sz w:val="28"/>
                <w:szCs w:val="28"/>
              </w:rPr>
              <w:t>От 3 до 4 лет</w:t>
            </w:r>
          </w:p>
        </w:tc>
        <w:tc>
          <w:tcPr>
            <w:tcW w:w="1809" w:type="dxa"/>
          </w:tcPr>
          <w:p w:rsidR="00461D2D" w:rsidRPr="00E43E9D" w:rsidRDefault="00123649" w:rsidP="00A56C06">
            <w:pPr>
              <w:jc w:val="center"/>
              <w:rPr>
                <w:sz w:val="28"/>
                <w:szCs w:val="28"/>
              </w:rPr>
            </w:pPr>
            <w:r>
              <w:rPr>
                <w:sz w:val="28"/>
                <w:szCs w:val="28"/>
              </w:rPr>
              <w:t>2</w:t>
            </w:r>
            <w:r w:rsidR="00A56C06">
              <w:rPr>
                <w:sz w:val="28"/>
                <w:szCs w:val="28"/>
              </w:rPr>
              <w:t>1</w:t>
            </w:r>
            <w:r w:rsidR="00461D2D" w:rsidRPr="00E43E9D">
              <w:rPr>
                <w:sz w:val="28"/>
                <w:szCs w:val="28"/>
              </w:rPr>
              <w:t>человек</w:t>
            </w:r>
          </w:p>
        </w:tc>
        <w:tc>
          <w:tcPr>
            <w:tcW w:w="1809" w:type="dxa"/>
          </w:tcPr>
          <w:p w:rsidR="00461D2D" w:rsidRPr="00E43E9D" w:rsidRDefault="00A56C06" w:rsidP="00A4013A">
            <w:pPr>
              <w:jc w:val="center"/>
              <w:rPr>
                <w:sz w:val="28"/>
                <w:szCs w:val="28"/>
              </w:rPr>
            </w:pPr>
            <w:r>
              <w:rPr>
                <w:sz w:val="28"/>
                <w:szCs w:val="28"/>
              </w:rPr>
              <w:t>6</w:t>
            </w:r>
            <w:r w:rsidR="00461D2D" w:rsidRPr="00E43E9D">
              <w:rPr>
                <w:sz w:val="28"/>
                <w:szCs w:val="28"/>
              </w:rPr>
              <w:t xml:space="preserve"> человек</w:t>
            </w:r>
          </w:p>
        </w:tc>
        <w:tc>
          <w:tcPr>
            <w:tcW w:w="1810" w:type="dxa"/>
          </w:tcPr>
          <w:p w:rsidR="00461D2D" w:rsidRPr="00E43E9D" w:rsidRDefault="0001007D" w:rsidP="00A56C06">
            <w:pPr>
              <w:jc w:val="center"/>
              <w:rPr>
                <w:sz w:val="28"/>
                <w:szCs w:val="28"/>
              </w:rPr>
            </w:pPr>
            <w:r>
              <w:rPr>
                <w:sz w:val="28"/>
                <w:szCs w:val="28"/>
              </w:rPr>
              <w:t>1</w:t>
            </w:r>
            <w:r w:rsidR="00A56C06">
              <w:rPr>
                <w:sz w:val="28"/>
                <w:szCs w:val="28"/>
              </w:rPr>
              <w:t>5</w:t>
            </w:r>
            <w:r w:rsidR="00461D2D" w:rsidRPr="00E43E9D">
              <w:rPr>
                <w:sz w:val="28"/>
                <w:szCs w:val="28"/>
              </w:rPr>
              <w:t xml:space="preserve"> человек</w:t>
            </w:r>
          </w:p>
        </w:tc>
      </w:tr>
      <w:tr w:rsidR="00461D2D" w:rsidRPr="00E43E9D" w:rsidTr="00A4013A">
        <w:tc>
          <w:tcPr>
            <w:tcW w:w="2594" w:type="dxa"/>
          </w:tcPr>
          <w:p w:rsidR="00461D2D" w:rsidRPr="00E43E9D" w:rsidRDefault="00461D2D" w:rsidP="00A4013A">
            <w:pPr>
              <w:jc w:val="center"/>
              <w:rPr>
                <w:b/>
                <w:sz w:val="28"/>
                <w:szCs w:val="28"/>
              </w:rPr>
            </w:pPr>
            <w:r w:rsidRPr="00E43E9D">
              <w:rPr>
                <w:b/>
                <w:sz w:val="28"/>
                <w:szCs w:val="28"/>
              </w:rPr>
              <w:t>Средняя группа</w:t>
            </w:r>
          </w:p>
        </w:tc>
        <w:tc>
          <w:tcPr>
            <w:tcW w:w="1549" w:type="dxa"/>
          </w:tcPr>
          <w:p w:rsidR="00461D2D" w:rsidRPr="00E43E9D" w:rsidRDefault="00461D2D" w:rsidP="00A4013A">
            <w:pPr>
              <w:jc w:val="center"/>
              <w:rPr>
                <w:sz w:val="28"/>
                <w:szCs w:val="28"/>
              </w:rPr>
            </w:pPr>
            <w:r w:rsidRPr="00E43E9D">
              <w:rPr>
                <w:sz w:val="28"/>
                <w:szCs w:val="28"/>
              </w:rPr>
              <w:t>От 4 до 5 лет</w:t>
            </w:r>
          </w:p>
        </w:tc>
        <w:tc>
          <w:tcPr>
            <w:tcW w:w="1809" w:type="dxa"/>
          </w:tcPr>
          <w:p w:rsidR="00461D2D" w:rsidRPr="00E43E9D" w:rsidRDefault="00461D2D" w:rsidP="00123649">
            <w:pPr>
              <w:jc w:val="center"/>
              <w:rPr>
                <w:sz w:val="28"/>
                <w:szCs w:val="28"/>
              </w:rPr>
            </w:pPr>
            <w:r w:rsidRPr="00E43E9D">
              <w:rPr>
                <w:sz w:val="28"/>
                <w:szCs w:val="28"/>
              </w:rPr>
              <w:t>2</w:t>
            </w:r>
            <w:r w:rsidR="00123649">
              <w:rPr>
                <w:sz w:val="28"/>
                <w:szCs w:val="28"/>
              </w:rPr>
              <w:t>6</w:t>
            </w:r>
            <w:r w:rsidRPr="00E43E9D">
              <w:rPr>
                <w:sz w:val="28"/>
                <w:szCs w:val="28"/>
              </w:rPr>
              <w:t xml:space="preserve"> человека</w:t>
            </w:r>
          </w:p>
        </w:tc>
        <w:tc>
          <w:tcPr>
            <w:tcW w:w="1809" w:type="dxa"/>
          </w:tcPr>
          <w:p w:rsidR="00461D2D" w:rsidRPr="00E43E9D" w:rsidRDefault="00A56C06" w:rsidP="00123649">
            <w:pPr>
              <w:jc w:val="center"/>
              <w:rPr>
                <w:sz w:val="28"/>
                <w:szCs w:val="28"/>
              </w:rPr>
            </w:pPr>
            <w:r>
              <w:rPr>
                <w:sz w:val="28"/>
                <w:szCs w:val="28"/>
              </w:rPr>
              <w:t>7</w:t>
            </w:r>
            <w:r w:rsidR="00461D2D" w:rsidRPr="00E43E9D">
              <w:rPr>
                <w:sz w:val="28"/>
                <w:szCs w:val="28"/>
              </w:rPr>
              <w:t xml:space="preserve"> человек</w:t>
            </w:r>
          </w:p>
        </w:tc>
        <w:tc>
          <w:tcPr>
            <w:tcW w:w="1810" w:type="dxa"/>
          </w:tcPr>
          <w:p w:rsidR="00461D2D" w:rsidRPr="00E43E9D" w:rsidRDefault="00123649" w:rsidP="00A56C06">
            <w:pPr>
              <w:jc w:val="center"/>
              <w:rPr>
                <w:sz w:val="28"/>
                <w:szCs w:val="28"/>
              </w:rPr>
            </w:pPr>
            <w:r>
              <w:rPr>
                <w:sz w:val="28"/>
                <w:szCs w:val="28"/>
              </w:rPr>
              <w:t>1</w:t>
            </w:r>
            <w:r w:rsidR="00A56C06">
              <w:rPr>
                <w:sz w:val="28"/>
                <w:szCs w:val="28"/>
              </w:rPr>
              <w:t>4</w:t>
            </w:r>
            <w:r w:rsidR="00461D2D" w:rsidRPr="00E43E9D">
              <w:rPr>
                <w:sz w:val="28"/>
                <w:szCs w:val="28"/>
              </w:rPr>
              <w:t xml:space="preserve"> человек</w:t>
            </w:r>
          </w:p>
        </w:tc>
      </w:tr>
      <w:tr w:rsidR="00461D2D" w:rsidRPr="00E43E9D" w:rsidTr="00A4013A">
        <w:tc>
          <w:tcPr>
            <w:tcW w:w="2594" w:type="dxa"/>
          </w:tcPr>
          <w:p w:rsidR="00461D2D" w:rsidRPr="00E43E9D" w:rsidRDefault="00461D2D" w:rsidP="00A4013A">
            <w:pPr>
              <w:jc w:val="center"/>
              <w:rPr>
                <w:b/>
                <w:sz w:val="28"/>
                <w:szCs w:val="28"/>
              </w:rPr>
            </w:pPr>
            <w:r w:rsidRPr="00E43E9D">
              <w:rPr>
                <w:b/>
                <w:sz w:val="28"/>
                <w:szCs w:val="28"/>
              </w:rPr>
              <w:t>Старшая группа</w:t>
            </w:r>
          </w:p>
        </w:tc>
        <w:tc>
          <w:tcPr>
            <w:tcW w:w="1549" w:type="dxa"/>
          </w:tcPr>
          <w:p w:rsidR="00461D2D" w:rsidRPr="00E43E9D" w:rsidRDefault="00461D2D" w:rsidP="00A4013A">
            <w:pPr>
              <w:jc w:val="center"/>
              <w:rPr>
                <w:sz w:val="28"/>
                <w:szCs w:val="28"/>
              </w:rPr>
            </w:pPr>
            <w:r w:rsidRPr="00E43E9D">
              <w:rPr>
                <w:sz w:val="28"/>
                <w:szCs w:val="28"/>
              </w:rPr>
              <w:t>От 5 до 6 лет</w:t>
            </w:r>
          </w:p>
        </w:tc>
        <w:tc>
          <w:tcPr>
            <w:tcW w:w="1809" w:type="dxa"/>
          </w:tcPr>
          <w:p w:rsidR="00461D2D" w:rsidRPr="00E43E9D" w:rsidRDefault="00123649" w:rsidP="00A4013A">
            <w:pPr>
              <w:jc w:val="center"/>
              <w:rPr>
                <w:sz w:val="28"/>
                <w:szCs w:val="28"/>
              </w:rPr>
            </w:pPr>
            <w:r>
              <w:rPr>
                <w:sz w:val="28"/>
                <w:szCs w:val="28"/>
              </w:rPr>
              <w:t>26</w:t>
            </w:r>
            <w:r w:rsidR="00461D2D" w:rsidRPr="00E43E9D">
              <w:rPr>
                <w:sz w:val="28"/>
                <w:szCs w:val="28"/>
              </w:rPr>
              <w:t xml:space="preserve"> человек</w:t>
            </w:r>
          </w:p>
        </w:tc>
        <w:tc>
          <w:tcPr>
            <w:tcW w:w="1809" w:type="dxa"/>
          </w:tcPr>
          <w:p w:rsidR="00461D2D" w:rsidRPr="00E43E9D" w:rsidRDefault="00123649" w:rsidP="00A56C06">
            <w:pPr>
              <w:jc w:val="center"/>
              <w:rPr>
                <w:sz w:val="28"/>
                <w:szCs w:val="28"/>
              </w:rPr>
            </w:pPr>
            <w:r>
              <w:rPr>
                <w:sz w:val="28"/>
                <w:szCs w:val="28"/>
              </w:rPr>
              <w:t>1</w:t>
            </w:r>
            <w:r w:rsidR="00A56C06">
              <w:rPr>
                <w:sz w:val="28"/>
                <w:szCs w:val="28"/>
              </w:rPr>
              <w:t>4</w:t>
            </w:r>
            <w:r w:rsidR="00461D2D" w:rsidRPr="00E43E9D">
              <w:rPr>
                <w:sz w:val="28"/>
                <w:szCs w:val="28"/>
              </w:rPr>
              <w:t>человек</w:t>
            </w:r>
          </w:p>
        </w:tc>
        <w:tc>
          <w:tcPr>
            <w:tcW w:w="1810" w:type="dxa"/>
          </w:tcPr>
          <w:p w:rsidR="00461D2D" w:rsidRPr="00E43E9D" w:rsidRDefault="00461D2D" w:rsidP="000F58BD">
            <w:pPr>
              <w:jc w:val="center"/>
              <w:rPr>
                <w:sz w:val="28"/>
                <w:szCs w:val="28"/>
              </w:rPr>
            </w:pPr>
            <w:r w:rsidRPr="00E43E9D">
              <w:rPr>
                <w:sz w:val="28"/>
                <w:szCs w:val="28"/>
              </w:rPr>
              <w:t>1</w:t>
            </w:r>
            <w:r w:rsidR="000F58BD">
              <w:rPr>
                <w:sz w:val="28"/>
                <w:szCs w:val="28"/>
              </w:rPr>
              <w:t>4</w:t>
            </w:r>
            <w:r w:rsidRPr="00E43E9D">
              <w:rPr>
                <w:sz w:val="28"/>
                <w:szCs w:val="28"/>
              </w:rPr>
              <w:t xml:space="preserve"> человек</w:t>
            </w:r>
          </w:p>
        </w:tc>
      </w:tr>
      <w:tr w:rsidR="00461D2D" w:rsidRPr="00E43E9D" w:rsidTr="00A4013A">
        <w:tc>
          <w:tcPr>
            <w:tcW w:w="2594" w:type="dxa"/>
          </w:tcPr>
          <w:p w:rsidR="00461D2D" w:rsidRPr="00E43E9D" w:rsidRDefault="00461D2D" w:rsidP="00A4013A">
            <w:pPr>
              <w:jc w:val="center"/>
              <w:rPr>
                <w:b/>
                <w:sz w:val="28"/>
                <w:szCs w:val="28"/>
              </w:rPr>
            </w:pPr>
            <w:r w:rsidRPr="00E43E9D">
              <w:rPr>
                <w:b/>
                <w:sz w:val="28"/>
                <w:szCs w:val="28"/>
              </w:rPr>
              <w:t>Подготовительная группа</w:t>
            </w:r>
          </w:p>
        </w:tc>
        <w:tc>
          <w:tcPr>
            <w:tcW w:w="1549" w:type="dxa"/>
          </w:tcPr>
          <w:p w:rsidR="00461D2D" w:rsidRPr="00E43E9D" w:rsidRDefault="00461D2D" w:rsidP="00A4013A">
            <w:pPr>
              <w:jc w:val="center"/>
              <w:rPr>
                <w:sz w:val="28"/>
                <w:szCs w:val="28"/>
              </w:rPr>
            </w:pPr>
            <w:r w:rsidRPr="00E43E9D">
              <w:rPr>
                <w:sz w:val="28"/>
                <w:szCs w:val="28"/>
              </w:rPr>
              <w:t>От 6 до 7 лет</w:t>
            </w:r>
          </w:p>
        </w:tc>
        <w:tc>
          <w:tcPr>
            <w:tcW w:w="1809" w:type="dxa"/>
          </w:tcPr>
          <w:p w:rsidR="00461D2D" w:rsidRPr="00E43E9D" w:rsidRDefault="00123649" w:rsidP="00715958">
            <w:pPr>
              <w:jc w:val="center"/>
              <w:rPr>
                <w:sz w:val="28"/>
                <w:szCs w:val="28"/>
              </w:rPr>
            </w:pPr>
            <w:r>
              <w:rPr>
                <w:sz w:val="28"/>
                <w:szCs w:val="28"/>
              </w:rPr>
              <w:t>16</w:t>
            </w:r>
            <w:r w:rsidR="00461D2D" w:rsidRPr="00E43E9D">
              <w:rPr>
                <w:sz w:val="28"/>
                <w:szCs w:val="28"/>
              </w:rPr>
              <w:t xml:space="preserve"> человек</w:t>
            </w:r>
          </w:p>
        </w:tc>
        <w:tc>
          <w:tcPr>
            <w:tcW w:w="1809" w:type="dxa"/>
          </w:tcPr>
          <w:p w:rsidR="00461D2D" w:rsidRPr="00E43E9D" w:rsidRDefault="000F58BD" w:rsidP="00A4013A">
            <w:pPr>
              <w:jc w:val="center"/>
              <w:rPr>
                <w:sz w:val="28"/>
                <w:szCs w:val="28"/>
              </w:rPr>
            </w:pPr>
            <w:r>
              <w:rPr>
                <w:sz w:val="28"/>
                <w:szCs w:val="28"/>
              </w:rPr>
              <w:t>13</w:t>
            </w:r>
            <w:r w:rsidR="00461D2D" w:rsidRPr="00E43E9D">
              <w:rPr>
                <w:sz w:val="28"/>
                <w:szCs w:val="28"/>
              </w:rPr>
              <w:t xml:space="preserve"> человек</w:t>
            </w:r>
          </w:p>
        </w:tc>
        <w:tc>
          <w:tcPr>
            <w:tcW w:w="1810" w:type="dxa"/>
          </w:tcPr>
          <w:p w:rsidR="00461D2D" w:rsidRPr="00E43E9D" w:rsidRDefault="00461D2D" w:rsidP="000F58BD">
            <w:pPr>
              <w:jc w:val="center"/>
              <w:rPr>
                <w:sz w:val="28"/>
                <w:szCs w:val="28"/>
              </w:rPr>
            </w:pPr>
            <w:r w:rsidRPr="00E43E9D">
              <w:rPr>
                <w:sz w:val="28"/>
                <w:szCs w:val="28"/>
              </w:rPr>
              <w:t>1</w:t>
            </w:r>
            <w:r w:rsidR="000F58BD">
              <w:rPr>
                <w:sz w:val="28"/>
                <w:szCs w:val="28"/>
              </w:rPr>
              <w:t>3</w:t>
            </w:r>
            <w:r w:rsidRPr="00E43E9D">
              <w:rPr>
                <w:sz w:val="28"/>
                <w:szCs w:val="28"/>
              </w:rPr>
              <w:t>человек</w:t>
            </w:r>
          </w:p>
        </w:tc>
      </w:tr>
      <w:tr w:rsidR="00461D2D" w:rsidRPr="00E43E9D" w:rsidTr="00A4013A">
        <w:tc>
          <w:tcPr>
            <w:tcW w:w="2594" w:type="dxa"/>
          </w:tcPr>
          <w:p w:rsidR="00461D2D" w:rsidRPr="00E43E9D" w:rsidRDefault="00461D2D" w:rsidP="00A4013A">
            <w:pPr>
              <w:jc w:val="center"/>
              <w:rPr>
                <w:b/>
                <w:sz w:val="28"/>
                <w:szCs w:val="28"/>
              </w:rPr>
            </w:pPr>
            <w:r w:rsidRPr="00E43E9D">
              <w:rPr>
                <w:b/>
                <w:sz w:val="28"/>
                <w:szCs w:val="28"/>
              </w:rPr>
              <w:t>Итог</w:t>
            </w:r>
          </w:p>
        </w:tc>
        <w:tc>
          <w:tcPr>
            <w:tcW w:w="1549" w:type="dxa"/>
          </w:tcPr>
          <w:p w:rsidR="00461D2D" w:rsidRPr="00E43E9D" w:rsidRDefault="00461D2D" w:rsidP="00A4013A">
            <w:pPr>
              <w:jc w:val="center"/>
              <w:rPr>
                <w:sz w:val="28"/>
                <w:szCs w:val="28"/>
              </w:rPr>
            </w:pPr>
            <w:r w:rsidRPr="00E43E9D">
              <w:rPr>
                <w:sz w:val="28"/>
                <w:szCs w:val="28"/>
              </w:rPr>
              <w:t>-</w:t>
            </w:r>
          </w:p>
        </w:tc>
        <w:tc>
          <w:tcPr>
            <w:tcW w:w="1809" w:type="dxa"/>
          </w:tcPr>
          <w:p w:rsidR="00461D2D" w:rsidRPr="00E43E9D" w:rsidRDefault="00461D2D" w:rsidP="000F58BD">
            <w:pPr>
              <w:jc w:val="center"/>
              <w:rPr>
                <w:sz w:val="28"/>
                <w:szCs w:val="28"/>
              </w:rPr>
            </w:pPr>
            <w:r w:rsidRPr="00E43E9D">
              <w:rPr>
                <w:sz w:val="28"/>
                <w:szCs w:val="28"/>
              </w:rPr>
              <w:t>1</w:t>
            </w:r>
            <w:r w:rsidR="000F58BD">
              <w:rPr>
                <w:sz w:val="28"/>
                <w:szCs w:val="28"/>
              </w:rPr>
              <w:t>14</w:t>
            </w:r>
            <w:r w:rsidRPr="00E43E9D">
              <w:rPr>
                <w:sz w:val="28"/>
                <w:szCs w:val="28"/>
              </w:rPr>
              <w:t xml:space="preserve"> человек</w:t>
            </w:r>
          </w:p>
        </w:tc>
        <w:tc>
          <w:tcPr>
            <w:tcW w:w="1809" w:type="dxa"/>
          </w:tcPr>
          <w:p w:rsidR="00461D2D" w:rsidRPr="00E43E9D" w:rsidRDefault="000F58BD" w:rsidP="00A4013A">
            <w:pPr>
              <w:jc w:val="center"/>
              <w:rPr>
                <w:sz w:val="28"/>
                <w:szCs w:val="28"/>
              </w:rPr>
            </w:pPr>
            <w:r>
              <w:rPr>
                <w:sz w:val="28"/>
                <w:szCs w:val="28"/>
              </w:rPr>
              <w:t>50</w:t>
            </w:r>
            <w:r w:rsidR="00461D2D" w:rsidRPr="00E43E9D">
              <w:rPr>
                <w:sz w:val="28"/>
                <w:szCs w:val="28"/>
              </w:rPr>
              <w:t xml:space="preserve"> человек</w:t>
            </w:r>
          </w:p>
        </w:tc>
        <w:tc>
          <w:tcPr>
            <w:tcW w:w="1810" w:type="dxa"/>
          </w:tcPr>
          <w:p w:rsidR="00461D2D" w:rsidRPr="00E43E9D" w:rsidRDefault="004D373C" w:rsidP="000F58BD">
            <w:pPr>
              <w:jc w:val="center"/>
              <w:rPr>
                <w:sz w:val="28"/>
                <w:szCs w:val="28"/>
              </w:rPr>
            </w:pPr>
            <w:r>
              <w:rPr>
                <w:sz w:val="28"/>
                <w:szCs w:val="28"/>
              </w:rPr>
              <w:t>6</w:t>
            </w:r>
            <w:r w:rsidR="000F58BD">
              <w:rPr>
                <w:sz w:val="28"/>
                <w:szCs w:val="28"/>
              </w:rPr>
              <w:t>4</w:t>
            </w:r>
            <w:r w:rsidR="00461D2D" w:rsidRPr="00E43E9D">
              <w:rPr>
                <w:sz w:val="28"/>
                <w:szCs w:val="28"/>
              </w:rPr>
              <w:t xml:space="preserve"> человек</w:t>
            </w:r>
          </w:p>
        </w:tc>
      </w:tr>
    </w:tbl>
    <w:p w:rsidR="00461D2D" w:rsidRPr="00007CC4" w:rsidRDefault="00461D2D" w:rsidP="00461D2D">
      <w:pPr>
        <w:jc w:val="both"/>
        <w:rPr>
          <w:rStyle w:val="ab"/>
          <w:b w:val="0"/>
          <w:kern w:val="1"/>
          <w:sz w:val="28"/>
          <w:szCs w:val="28"/>
        </w:rPr>
      </w:pPr>
    </w:p>
    <w:p w:rsidR="007F76B2" w:rsidRPr="00A4013A" w:rsidRDefault="007F76B2" w:rsidP="00241381">
      <w:pPr>
        <w:widowControl w:val="0"/>
        <w:shd w:val="clear" w:color="auto" w:fill="FFFFFF"/>
        <w:ind w:firstLine="709"/>
        <w:jc w:val="both"/>
        <w:rPr>
          <w:sz w:val="28"/>
          <w:szCs w:val="28"/>
        </w:rPr>
      </w:pPr>
    </w:p>
    <w:p w:rsidR="00D353AF" w:rsidRDefault="00D353AF" w:rsidP="00D353AF">
      <w:pPr>
        <w:rPr>
          <w:b/>
          <w:sz w:val="28"/>
          <w:szCs w:val="28"/>
        </w:rPr>
      </w:pPr>
      <w:r w:rsidRPr="00D353AF">
        <w:rPr>
          <w:b/>
          <w:sz w:val="28"/>
          <w:szCs w:val="28"/>
        </w:rPr>
        <w:t>Воспитательная работа</w:t>
      </w:r>
      <w:r>
        <w:rPr>
          <w:b/>
          <w:sz w:val="28"/>
          <w:szCs w:val="28"/>
        </w:rPr>
        <w:t>.</w:t>
      </w:r>
    </w:p>
    <w:p w:rsidR="0061245C" w:rsidRDefault="00D50E4B" w:rsidP="00D50E4B">
      <w:pPr>
        <w:jc w:val="both"/>
        <w:rPr>
          <w:sz w:val="28"/>
          <w:szCs w:val="28"/>
        </w:rPr>
      </w:pPr>
      <w:r w:rsidRPr="00D50E4B">
        <w:rPr>
          <w:sz w:val="28"/>
          <w:szCs w:val="28"/>
        </w:rPr>
        <w:t>Реализация цели и задач программы воспитания осуществлялась по основным направлениям и соответствует федеральному календарному плану воспитательной работы</w:t>
      </w:r>
      <w:r w:rsidR="0061245C">
        <w:rPr>
          <w:sz w:val="28"/>
          <w:szCs w:val="28"/>
        </w:rPr>
        <w:t>.</w:t>
      </w:r>
    </w:p>
    <w:p w:rsidR="0061245C" w:rsidRPr="0061245C" w:rsidRDefault="0061245C" w:rsidP="0061245C">
      <w:pPr>
        <w:ind w:firstLine="708"/>
        <w:jc w:val="both"/>
        <w:rPr>
          <w:sz w:val="28"/>
          <w:szCs w:val="28"/>
        </w:rPr>
      </w:pPr>
      <w:r w:rsidRPr="0061245C">
        <w:rPr>
          <w:sz w:val="28"/>
          <w:szCs w:val="28"/>
        </w:rPr>
        <w:t xml:space="preserve">В течение года реализовывались мероприятия по разным направлениям воспитания: </w:t>
      </w:r>
    </w:p>
    <w:p w:rsidR="0061245C" w:rsidRPr="0061245C" w:rsidRDefault="0061245C" w:rsidP="0061245C">
      <w:pPr>
        <w:ind w:firstLine="708"/>
        <w:jc w:val="both"/>
        <w:rPr>
          <w:sz w:val="28"/>
          <w:szCs w:val="28"/>
        </w:rPr>
      </w:pPr>
      <w:r w:rsidRPr="0061245C">
        <w:rPr>
          <w:sz w:val="28"/>
          <w:szCs w:val="28"/>
        </w:rPr>
        <w:t>- Патриотическое направление. Для содействия формированию у детей личностной позиции наследника традиций и культуры, защитника Отечества и творца, ответственного за будущее своей страны, в холле учреждения была оформлена тематическая выставка рисунков «Сердцу милый город»,  воспитанники подготовительной к школе группы принимали участие в м</w:t>
      </w:r>
      <w:r w:rsidRPr="0061245C">
        <w:rPr>
          <w:sz w:val="28"/>
          <w:szCs w:val="28"/>
          <w:shd w:val="clear" w:color="auto" w:fill="FFFFFF"/>
        </w:rPr>
        <w:t>униципальном конкурсе патриотической песни «Слава Героям Отечества» среди образовательных организаций города Клинцы</w:t>
      </w:r>
      <w:r w:rsidRPr="0061245C">
        <w:rPr>
          <w:sz w:val="28"/>
          <w:szCs w:val="28"/>
        </w:rPr>
        <w:t xml:space="preserve">, </w:t>
      </w:r>
      <w:r w:rsidRPr="0061245C">
        <w:rPr>
          <w:sz w:val="28"/>
          <w:szCs w:val="28"/>
          <w:shd w:val="clear" w:color="auto" w:fill="FFFFFF"/>
        </w:rPr>
        <w:t xml:space="preserve">в игровой программе патриотической направленности «Умелый боец» организуемой детской </w:t>
      </w:r>
      <w:r w:rsidRPr="0061245C">
        <w:rPr>
          <w:sz w:val="28"/>
          <w:szCs w:val="28"/>
          <w:shd w:val="clear" w:color="auto" w:fill="FFFFFF"/>
        </w:rPr>
        <w:lastRenderedPageBreak/>
        <w:t>библиотекой</w:t>
      </w:r>
      <w:r w:rsidRPr="0061245C">
        <w:rPr>
          <w:rFonts w:ascii="Arial" w:hAnsi="Arial" w:cs="Arial"/>
          <w:sz w:val="28"/>
          <w:szCs w:val="28"/>
          <w:shd w:val="clear" w:color="auto" w:fill="FFFFFF"/>
        </w:rPr>
        <w:t xml:space="preserve">, </w:t>
      </w:r>
      <w:r w:rsidRPr="0061245C">
        <w:rPr>
          <w:sz w:val="28"/>
          <w:szCs w:val="28"/>
          <w:shd w:val="clear" w:color="auto" w:fill="FFFFFF"/>
        </w:rPr>
        <w:t>воспитанники старшей группы посещали Клинцовскую городскую администрацию для</w:t>
      </w:r>
      <w:r w:rsidRPr="0061245C">
        <w:rPr>
          <w:rFonts w:ascii="Arial" w:hAnsi="Arial" w:cs="Arial"/>
          <w:sz w:val="28"/>
          <w:szCs w:val="28"/>
          <w:shd w:val="clear" w:color="auto" w:fill="FFFFFF"/>
        </w:rPr>
        <w:t xml:space="preserve"> </w:t>
      </w:r>
      <w:r w:rsidRPr="0061245C">
        <w:rPr>
          <w:sz w:val="28"/>
          <w:szCs w:val="28"/>
          <w:shd w:val="clear" w:color="auto" w:fill="FFFFFF"/>
        </w:rPr>
        <w:t>торжественного поздравления</w:t>
      </w:r>
      <w:r w:rsidRPr="0061245C">
        <w:rPr>
          <w:rFonts w:ascii="Arial" w:hAnsi="Arial" w:cs="Arial"/>
          <w:sz w:val="28"/>
          <w:szCs w:val="28"/>
          <w:shd w:val="clear" w:color="auto" w:fill="FFFFFF"/>
        </w:rPr>
        <w:t xml:space="preserve"> </w:t>
      </w:r>
      <w:r w:rsidRPr="0061245C">
        <w:rPr>
          <w:sz w:val="28"/>
          <w:szCs w:val="28"/>
          <w:shd w:val="clear" w:color="auto" w:fill="FFFFFF"/>
        </w:rPr>
        <w:t>ее</w:t>
      </w:r>
      <w:r w:rsidRPr="0061245C">
        <w:rPr>
          <w:rFonts w:ascii="Arial" w:hAnsi="Arial" w:cs="Arial"/>
          <w:sz w:val="28"/>
          <w:szCs w:val="28"/>
          <w:shd w:val="clear" w:color="auto" w:fill="FFFFFF"/>
        </w:rPr>
        <w:t xml:space="preserve"> </w:t>
      </w:r>
      <w:r w:rsidRPr="0061245C">
        <w:rPr>
          <w:sz w:val="28"/>
          <w:szCs w:val="28"/>
          <w:shd w:val="clear" w:color="auto" w:fill="FFFFFF"/>
        </w:rPr>
        <w:t xml:space="preserve">мужчин с Днем защитника Отечества, в рамках образовательного проекта патриотической направленности «Календарь Победы» педагоги, воспитанники и родители средней, старшей и подготовительной групп принимали участие в </w:t>
      </w:r>
      <w:r w:rsidRPr="0061245C">
        <w:rPr>
          <w:sz w:val="28"/>
          <w:szCs w:val="28"/>
        </w:rPr>
        <w:t>акциях патриотической направленности «Сирень Победы», «Георгиевская ленточка», «Чистый памятник», «Книга Памяти: Помним, Гордимся, Чтим», воспитанники старшего дошкольного возраста читали стихи в поэтическом онлайн-марафоне «Главные слова Великой Победы».</w:t>
      </w:r>
    </w:p>
    <w:p w:rsidR="0061245C" w:rsidRPr="0061245C" w:rsidRDefault="0061245C" w:rsidP="0061245C">
      <w:pPr>
        <w:ind w:firstLine="708"/>
        <w:jc w:val="both"/>
        <w:rPr>
          <w:sz w:val="28"/>
          <w:szCs w:val="28"/>
        </w:rPr>
      </w:pPr>
      <w:r w:rsidRPr="0061245C">
        <w:rPr>
          <w:sz w:val="28"/>
          <w:szCs w:val="28"/>
        </w:rPr>
        <w:t xml:space="preserve">- Социальное направление. Для формирования ценностного отношения детей к семье, другому человеку, развития дружелюбия, умения находить общий язык с другими людьми, способствовало участие воспитанников ДОУ в реализации Международного проекта «Книга твоего формата»,  во </w:t>
      </w:r>
      <w:r w:rsidRPr="0061245C">
        <w:rPr>
          <w:sz w:val="28"/>
          <w:szCs w:val="28"/>
          <w:shd w:val="clear" w:color="auto" w:fill="FFFFFF"/>
        </w:rPr>
        <w:t xml:space="preserve">Всероссийском конкурсе игрушек-кормушек «Эколята - друзья пернатых», в </w:t>
      </w:r>
      <w:r w:rsidRPr="0061245C">
        <w:rPr>
          <w:sz w:val="28"/>
          <w:szCs w:val="28"/>
        </w:rPr>
        <w:t>проекте «Детские ретро книги»,</w:t>
      </w:r>
      <w:r w:rsidRPr="0061245C">
        <w:rPr>
          <w:sz w:val="28"/>
          <w:szCs w:val="28"/>
          <w:shd w:val="clear" w:color="auto" w:fill="FFFFFF"/>
        </w:rPr>
        <w:t xml:space="preserve"> для напоминания о соблюдении ПДД жителям города организовывали акцию </w:t>
      </w:r>
      <w:r w:rsidRPr="0061245C">
        <w:rPr>
          <w:sz w:val="28"/>
          <w:szCs w:val="28"/>
        </w:rPr>
        <w:t>«Любишь жизнь – соблюдай ПДД»</w:t>
      </w:r>
      <w:r w:rsidRPr="0061245C">
        <w:rPr>
          <w:sz w:val="28"/>
          <w:szCs w:val="28"/>
          <w:shd w:val="clear" w:color="auto" w:fill="FFFFFF"/>
        </w:rPr>
        <w:t xml:space="preserve">, </w:t>
      </w:r>
      <w:r w:rsidRPr="0061245C">
        <w:rPr>
          <w:sz w:val="28"/>
          <w:szCs w:val="28"/>
        </w:rPr>
        <w:t>ко Дню пожилых людей «Бабушка рядом с дедушкой», в преддверии Дня Защитника Отечества воспитанниками подготовительной к школе группы был организован выход на улицы, сквер и социальные учреждения города для поздравления мужчин по традиции городской акции «Быть как папа я хочу», а также в преддверии Международного женского дня в таком же формате прошла городская акция «Подари сердечко маме»;</w:t>
      </w:r>
    </w:p>
    <w:p w:rsidR="0061245C" w:rsidRPr="0061245C" w:rsidRDefault="0061245C" w:rsidP="0061245C">
      <w:pPr>
        <w:ind w:firstLine="567"/>
        <w:jc w:val="both"/>
        <w:rPr>
          <w:sz w:val="28"/>
          <w:szCs w:val="28"/>
        </w:rPr>
      </w:pPr>
      <w:r w:rsidRPr="0061245C">
        <w:rPr>
          <w:sz w:val="28"/>
          <w:szCs w:val="28"/>
        </w:rPr>
        <w:t xml:space="preserve">- Познавательное. Формированию ценности познания способствовал конкурс детской композиции из конструктора </w:t>
      </w:r>
      <w:r w:rsidRPr="0061245C">
        <w:rPr>
          <w:sz w:val="28"/>
          <w:szCs w:val="28"/>
          <w:lang w:val="en-US"/>
        </w:rPr>
        <w:t>Gigo</w:t>
      </w:r>
      <w:r w:rsidRPr="0061245C">
        <w:rPr>
          <w:sz w:val="28"/>
          <w:szCs w:val="28"/>
        </w:rPr>
        <w:t xml:space="preserve"> в честь 80-й годовщины Победы в годы ВОВ «День Великой Победы глазами детей», конкурс ко Дню Великой Победы в номинации «Мы помним, Мы гордимся» проводимый детским технопарком «Кванториум», создание мультфильмов «Два Мороза» и «Мешок овсянки» по художественным произведениям воспитанниками старшей и подготовительной к школе групп, оформление «говорящей среды» в холле учреждения - «Книжный натюрморт», «По страницам Великой Победы», приуроченную к тематическим образовательным проектам. </w:t>
      </w:r>
    </w:p>
    <w:p w:rsidR="0061245C" w:rsidRPr="0061245C" w:rsidRDefault="0061245C" w:rsidP="0061245C">
      <w:pPr>
        <w:ind w:firstLine="567"/>
        <w:jc w:val="both"/>
        <w:rPr>
          <w:sz w:val="28"/>
          <w:szCs w:val="28"/>
        </w:rPr>
      </w:pPr>
      <w:r w:rsidRPr="0061245C">
        <w:rPr>
          <w:sz w:val="28"/>
          <w:szCs w:val="28"/>
        </w:rPr>
        <w:t>- Трудовое направление. Формированию ценностного отношения детей к труду способствовали - акция экологической направленности «Пусть всегда будет чисто», «Эколята – защитники природы», организация трудового десанта;</w:t>
      </w:r>
    </w:p>
    <w:p w:rsidR="0061245C" w:rsidRPr="0061245C" w:rsidRDefault="0061245C" w:rsidP="0061245C">
      <w:pPr>
        <w:ind w:firstLine="567"/>
        <w:jc w:val="both"/>
        <w:rPr>
          <w:sz w:val="28"/>
          <w:szCs w:val="28"/>
        </w:rPr>
      </w:pPr>
      <w:r w:rsidRPr="0061245C">
        <w:rPr>
          <w:sz w:val="28"/>
          <w:szCs w:val="28"/>
        </w:rPr>
        <w:t xml:space="preserve">- Эстетическое направление. Для становления у детей ценностного отношения к красоте содействовали: </w:t>
      </w:r>
      <w:r w:rsidRPr="0061245C">
        <w:rPr>
          <w:sz w:val="28"/>
          <w:szCs w:val="28"/>
          <w:shd w:val="clear" w:color="auto" w:fill="FFFFFF"/>
        </w:rPr>
        <w:t>смотр-конкурс на лучшее оформление образовательных организаций к Новому году и Рождеству,</w:t>
      </w:r>
      <w:r w:rsidRPr="0061245C">
        <w:rPr>
          <w:sz w:val="28"/>
          <w:szCs w:val="28"/>
        </w:rPr>
        <w:t xml:space="preserve"> оформление совместных выставок в холле учреждения «Золотая осень», «Новогодняя сказка», «Космический вернисаж», совместное оформление групп и музыкального зала к различным праздникам.</w:t>
      </w:r>
    </w:p>
    <w:p w:rsidR="0061245C" w:rsidRPr="0061245C" w:rsidRDefault="0061245C" w:rsidP="0061245C">
      <w:pPr>
        <w:ind w:firstLine="567"/>
        <w:jc w:val="both"/>
        <w:rPr>
          <w:sz w:val="28"/>
          <w:szCs w:val="28"/>
        </w:rPr>
      </w:pPr>
      <w:r w:rsidRPr="0061245C">
        <w:rPr>
          <w:sz w:val="28"/>
          <w:szCs w:val="28"/>
        </w:rPr>
        <w:t xml:space="preserve">- Физическое и оздоровительное. Формированию ценности к здоровому образу жизни помогали физкультурно-спортивные мероприятия, посвящённые Дню Защитника Отечества, спортивные соревнования, </w:t>
      </w:r>
      <w:r w:rsidRPr="0061245C">
        <w:rPr>
          <w:sz w:val="28"/>
          <w:szCs w:val="28"/>
        </w:rPr>
        <w:lastRenderedPageBreak/>
        <w:t>посвящённые Дню Победы, Дни Здоровья и другие тематические спортивные активности.</w:t>
      </w:r>
    </w:p>
    <w:p w:rsidR="0061245C" w:rsidRPr="0061245C" w:rsidRDefault="0061245C" w:rsidP="0061245C">
      <w:pPr>
        <w:ind w:firstLine="708"/>
        <w:jc w:val="both"/>
        <w:rPr>
          <w:sz w:val="28"/>
          <w:szCs w:val="28"/>
          <w:shd w:val="clear" w:color="auto" w:fill="FFFFFF"/>
        </w:rPr>
      </w:pPr>
      <w:r w:rsidRPr="0061245C">
        <w:rPr>
          <w:sz w:val="28"/>
          <w:szCs w:val="28"/>
        </w:rPr>
        <w:t xml:space="preserve">- Духовно – нравственное направление. Формированию способности детей к духовному развитию содействовали онлайн - акция «Вместе с мамой», «Выходные с папой», «Поздравим папу вместе!», тематические досуги и развлечения, </w:t>
      </w:r>
      <w:r w:rsidR="00FD281C" w:rsidRPr="0061245C">
        <w:rPr>
          <w:sz w:val="28"/>
          <w:szCs w:val="28"/>
        </w:rPr>
        <w:t>благотворительная акция</w:t>
      </w:r>
      <w:r w:rsidRPr="0061245C">
        <w:rPr>
          <w:sz w:val="28"/>
          <w:szCs w:val="28"/>
        </w:rPr>
        <w:t xml:space="preserve"> </w:t>
      </w:r>
      <w:r w:rsidRPr="0061245C">
        <w:rPr>
          <w:sz w:val="28"/>
          <w:szCs w:val="28"/>
          <w:shd w:val="clear" w:color="auto" w:fill="FFFFFF"/>
        </w:rPr>
        <w:t>«Наполним коробку храбрости»</w:t>
      </w:r>
      <w:r w:rsidRPr="0061245C">
        <w:rPr>
          <w:rFonts w:ascii="Arial" w:hAnsi="Arial" w:cs="Arial"/>
          <w:sz w:val="28"/>
          <w:szCs w:val="28"/>
          <w:shd w:val="clear" w:color="auto" w:fill="FFFFFF"/>
        </w:rPr>
        <w:t xml:space="preserve"> </w:t>
      </w:r>
      <w:r w:rsidRPr="0061245C">
        <w:rPr>
          <w:sz w:val="28"/>
          <w:szCs w:val="28"/>
          <w:shd w:val="clear" w:color="auto" w:fill="FFFFFF"/>
        </w:rPr>
        <w:t>организованной детской библиотекой совместно с благотворительным фондом помощи детям с онкологическими и иными тяжёлыми заболеваниями «Ванечка», акция патриотической направленности «Письмо солдату», волонтерская помощь для солдат СВО.</w:t>
      </w:r>
    </w:p>
    <w:p w:rsidR="0061245C" w:rsidRPr="007C3034" w:rsidRDefault="0061245C" w:rsidP="007C3034">
      <w:pPr>
        <w:jc w:val="both"/>
        <w:rPr>
          <w:sz w:val="28"/>
          <w:szCs w:val="28"/>
        </w:rPr>
      </w:pPr>
      <w:r>
        <w:rPr>
          <w:rFonts w:ascii="TimesNewRomanPSMT" w:hAnsi="TimesNewRomanPSMT"/>
          <w:color w:val="000000"/>
          <w:sz w:val="28"/>
          <w:szCs w:val="28"/>
        </w:rPr>
        <w:t xml:space="preserve">      </w:t>
      </w:r>
      <w:r w:rsidR="00D50E4B" w:rsidRPr="00D50E4B">
        <w:rPr>
          <w:sz w:val="28"/>
          <w:szCs w:val="28"/>
        </w:rPr>
        <w:t xml:space="preserve">Воспитательная работа детского сада проводится в соответствии с рабочей программой воспитания и календарным планом воспитательной работы, которые входят в состав образовательной программы дошкольного образования. </w:t>
      </w:r>
      <w:r w:rsidR="00E55FC7" w:rsidRPr="00E55FC7">
        <w:rPr>
          <w:rFonts w:ascii="TimesNewRomanPSMT" w:hAnsi="TimesNewRomanPSMT"/>
          <w:color w:val="000000"/>
          <w:sz w:val="28"/>
          <w:szCs w:val="28"/>
        </w:rPr>
        <w:t>С 1 сентября 2025 года календарный план</w:t>
      </w:r>
      <w:r w:rsidR="00E55FC7" w:rsidRPr="00E55FC7">
        <w:rPr>
          <w:rFonts w:ascii="TimesNewRomanPSMT" w:hAnsi="TimesNewRomanPSMT"/>
          <w:color w:val="000000"/>
          <w:sz w:val="28"/>
          <w:szCs w:val="28"/>
        </w:rPr>
        <w:br/>
        <w:t>воспитательной работы скорректировали согласно перечню мероприятий,</w:t>
      </w:r>
      <w:r w:rsidR="00E55FC7" w:rsidRPr="00E55FC7">
        <w:rPr>
          <w:rFonts w:ascii="TimesNewRomanPSMT" w:hAnsi="TimesNewRomanPSMT"/>
          <w:color w:val="000000"/>
          <w:sz w:val="28"/>
          <w:szCs w:val="28"/>
        </w:rPr>
        <w:br/>
        <w:t>которые Минпросвещения рекомендовало к реализации в рамках</w:t>
      </w:r>
      <w:r w:rsidR="00E55FC7" w:rsidRPr="00E55FC7">
        <w:rPr>
          <w:rFonts w:ascii="TimesNewRomanPSMT" w:hAnsi="TimesNewRomanPSMT"/>
          <w:color w:val="000000"/>
          <w:sz w:val="28"/>
          <w:szCs w:val="28"/>
        </w:rPr>
        <w:br/>
        <w:t>календарного плана воспитательной работы на 2025/26 учебный год, из</w:t>
      </w:r>
      <w:r w:rsidR="00E55FC7" w:rsidRPr="00E55FC7">
        <w:rPr>
          <w:rFonts w:ascii="TimesNewRomanPSMT" w:hAnsi="TimesNewRomanPSMT"/>
          <w:color w:val="000000"/>
          <w:sz w:val="28"/>
          <w:szCs w:val="28"/>
        </w:rPr>
        <w:br/>
        <w:t>письма Минпросвещения от 29.08.2025 N 06-1211</w:t>
      </w:r>
      <w:r w:rsidR="00E55FC7" w:rsidRPr="00FD281C">
        <w:rPr>
          <w:rFonts w:ascii="TimesNewRomanPSMT" w:hAnsi="TimesNewRomanPSMT"/>
          <w:color w:val="000000"/>
          <w:sz w:val="28"/>
          <w:szCs w:val="28"/>
        </w:rPr>
        <w:t>.</w:t>
      </w:r>
      <w:r w:rsidRPr="00FD281C">
        <w:rPr>
          <w:rFonts w:ascii="TimesNewRomanPSMT" w:hAnsi="TimesNewRomanPSMT"/>
          <w:color w:val="000000"/>
          <w:sz w:val="28"/>
          <w:szCs w:val="28"/>
        </w:rPr>
        <w:t xml:space="preserve">   </w:t>
      </w:r>
      <w:r w:rsidR="00FD281C" w:rsidRPr="00FD281C">
        <w:rPr>
          <w:color w:val="000000"/>
          <w:sz w:val="28"/>
          <w:szCs w:val="28"/>
        </w:rPr>
        <w:t xml:space="preserve">В рабочую программу воспитания </w:t>
      </w:r>
      <w:r w:rsidR="00FD281C">
        <w:rPr>
          <w:color w:val="000000"/>
          <w:sz w:val="28"/>
          <w:szCs w:val="28"/>
        </w:rPr>
        <w:t>МБДОУ-детский сад</w:t>
      </w:r>
      <w:r w:rsidR="00FD281C" w:rsidRPr="00FD281C">
        <w:rPr>
          <w:color w:val="000000"/>
          <w:sz w:val="28"/>
          <w:szCs w:val="28"/>
        </w:rPr>
        <w:t xml:space="preserve"> добавили просмотр мультипликационных фильмов из Перечня, направленного письмом Минпросвещения России от 20.03.2025 № АБ-957/06</w:t>
      </w:r>
      <w:r>
        <w:rPr>
          <w:rFonts w:ascii="TimesNewRomanPSMT" w:hAnsi="TimesNewRomanPSMT"/>
          <w:color w:val="000000"/>
          <w:sz w:val="28"/>
          <w:szCs w:val="28"/>
        </w:rPr>
        <w:t xml:space="preserve"> </w:t>
      </w:r>
      <w:r w:rsidR="00FD281C">
        <w:rPr>
          <w:rFonts w:ascii="TimesNewRomanPSMT" w:hAnsi="TimesNewRomanPSMT"/>
          <w:color w:val="000000"/>
          <w:sz w:val="28"/>
          <w:szCs w:val="28"/>
        </w:rPr>
        <w:t>.</w:t>
      </w:r>
      <w:r>
        <w:rPr>
          <w:rFonts w:ascii="TimesNewRomanPSMT" w:hAnsi="TimesNewRomanPSMT"/>
          <w:color w:val="000000"/>
          <w:sz w:val="28"/>
          <w:szCs w:val="28"/>
        </w:rPr>
        <w:t xml:space="preserve">    </w:t>
      </w:r>
    </w:p>
    <w:p w:rsidR="001953A8" w:rsidRPr="001953A8" w:rsidRDefault="001953A8" w:rsidP="001953A8">
      <w:pPr>
        <w:jc w:val="both"/>
        <w:rPr>
          <w:color w:val="000000"/>
          <w:sz w:val="28"/>
          <w:szCs w:val="28"/>
        </w:rPr>
      </w:pPr>
      <w:r>
        <w:rPr>
          <w:rFonts w:ascii="TimesNewRomanPSMT" w:hAnsi="TimesNewRomanPSMT"/>
          <w:color w:val="000000"/>
          <w:sz w:val="28"/>
          <w:szCs w:val="28"/>
        </w:rPr>
        <w:t xml:space="preserve">      </w:t>
      </w:r>
      <w:r w:rsidRPr="001953A8">
        <w:rPr>
          <w:color w:val="000000"/>
          <w:sz w:val="28"/>
          <w:szCs w:val="28"/>
        </w:rPr>
        <w:t xml:space="preserve">По итогам мониторинга за 2025 год родители (законные представители) воспитанников выражают удовлетворенность воспитательным процессом, что отразилось на результатах анкетирования, проведенного </w:t>
      </w:r>
      <w:r>
        <w:rPr>
          <w:color w:val="000000"/>
          <w:sz w:val="28"/>
          <w:szCs w:val="28"/>
        </w:rPr>
        <w:t xml:space="preserve">в декабре </w:t>
      </w:r>
      <w:r w:rsidRPr="001953A8">
        <w:rPr>
          <w:color w:val="000000"/>
          <w:sz w:val="28"/>
          <w:szCs w:val="28"/>
        </w:rPr>
        <w:t xml:space="preserve">2025. </w:t>
      </w:r>
      <w:r>
        <w:rPr>
          <w:color w:val="000000"/>
          <w:sz w:val="28"/>
          <w:szCs w:val="28"/>
        </w:rPr>
        <w:t xml:space="preserve">          </w:t>
      </w:r>
      <w:r w:rsidRPr="001953A8">
        <w:rPr>
          <w:color w:val="000000"/>
          <w:sz w:val="28"/>
          <w:szCs w:val="28"/>
        </w:rPr>
        <w:t>Чтобы выбрать стратегию воспитательной работы, в 2025 году проводился ежегодный анализ состава семей воспитанников.</w:t>
      </w:r>
    </w:p>
    <w:p w:rsidR="001953A8" w:rsidRPr="001953A8" w:rsidRDefault="001953A8" w:rsidP="001953A8">
      <w:pPr>
        <w:jc w:val="both"/>
        <w:rPr>
          <w:color w:val="000000"/>
          <w:sz w:val="28"/>
          <w:szCs w:val="28"/>
        </w:rPr>
      </w:pPr>
      <w:r w:rsidRPr="001953A8">
        <w:rPr>
          <w:color w:val="000000"/>
          <w:sz w:val="28"/>
          <w:szCs w:val="28"/>
        </w:rPr>
        <w:t>Характеристика семей по составу</w:t>
      </w:r>
    </w:p>
    <w:tbl>
      <w:tblPr>
        <w:tblW w:w="5000" w:type="pct"/>
        <w:tblCellMar>
          <w:top w:w="15" w:type="dxa"/>
          <w:left w:w="15" w:type="dxa"/>
          <w:bottom w:w="15" w:type="dxa"/>
          <w:right w:w="15" w:type="dxa"/>
        </w:tblCellMar>
        <w:tblLook w:val="0600" w:firstRow="0" w:lastRow="0" w:firstColumn="0" w:lastColumn="0" w:noHBand="1" w:noVBand="1"/>
      </w:tblPr>
      <w:tblGrid>
        <w:gridCol w:w="2489"/>
        <w:gridCol w:w="2059"/>
        <w:gridCol w:w="4957"/>
      </w:tblGrid>
      <w:tr w:rsidR="001953A8" w:rsidRPr="001953A8" w:rsidTr="006302C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Состав семьи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Количество семей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Процент от общего количества семей воспитанников</w:t>
            </w:r>
          </w:p>
        </w:tc>
      </w:tr>
      <w:tr w:rsidR="001953A8" w:rsidRPr="001953A8" w:rsidTr="006302C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Полная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91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1953A8">
            <w:pPr>
              <w:rPr>
                <w:sz w:val="28"/>
                <w:szCs w:val="28"/>
              </w:rPr>
            </w:pPr>
            <w:r w:rsidRPr="001953A8">
              <w:rPr>
                <w:color w:val="000000"/>
                <w:sz w:val="28"/>
                <w:szCs w:val="28"/>
              </w:rPr>
              <w:t>83%</w:t>
            </w:r>
          </w:p>
        </w:tc>
      </w:tr>
      <w:tr w:rsidR="001953A8" w:rsidRPr="001953A8" w:rsidTr="006302C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Неполная с матерью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17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16%</w:t>
            </w:r>
          </w:p>
        </w:tc>
      </w:tr>
      <w:tr w:rsidR="001953A8" w:rsidRPr="001953A8" w:rsidTr="006302C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Неполная с отцом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1%</w:t>
            </w:r>
          </w:p>
        </w:tc>
      </w:tr>
      <w:tr w:rsidR="001953A8" w:rsidRPr="001953A8" w:rsidTr="006302C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Оформлено опекунство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0%</w:t>
            </w:r>
          </w:p>
        </w:tc>
      </w:tr>
    </w:tbl>
    <w:p w:rsidR="001953A8" w:rsidRPr="001953A8" w:rsidRDefault="001953A8" w:rsidP="001953A8">
      <w:pPr>
        <w:rPr>
          <w:color w:val="000000"/>
          <w:sz w:val="28"/>
          <w:szCs w:val="28"/>
        </w:rPr>
      </w:pPr>
      <w:r w:rsidRPr="001953A8">
        <w:rPr>
          <w:color w:val="000000"/>
          <w:sz w:val="28"/>
          <w:szCs w:val="28"/>
        </w:rPr>
        <w:t>Характеристика семей по количеству детей</w:t>
      </w:r>
    </w:p>
    <w:tbl>
      <w:tblPr>
        <w:tblW w:w="5000" w:type="pct"/>
        <w:tblCellMar>
          <w:top w:w="15" w:type="dxa"/>
          <w:left w:w="15" w:type="dxa"/>
          <w:bottom w:w="15" w:type="dxa"/>
          <w:right w:w="15" w:type="dxa"/>
        </w:tblCellMar>
        <w:tblLook w:val="0600" w:firstRow="0" w:lastRow="0" w:firstColumn="0" w:lastColumn="0" w:noHBand="1" w:noVBand="1"/>
      </w:tblPr>
      <w:tblGrid>
        <w:gridCol w:w="2621"/>
        <w:gridCol w:w="2040"/>
        <w:gridCol w:w="4844"/>
      </w:tblGrid>
      <w:tr w:rsidR="001953A8" w:rsidRPr="001953A8" w:rsidTr="006302C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Количество детей в семье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Количество семей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Процент от общего количества семей воспитанников</w:t>
            </w:r>
          </w:p>
        </w:tc>
      </w:tr>
      <w:tr w:rsidR="001953A8" w:rsidRPr="001953A8" w:rsidTr="006302C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Один ребенок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1953A8">
            <w:pPr>
              <w:rPr>
                <w:sz w:val="28"/>
                <w:szCs w:val="28"/>
              </w:rPr>
            </w:pPr>
            <w:r w:rsidRPr="001953A8">
              <w:rPr>
                <w:color w:val="000000"/>
                <w:sz w:val="28"/>
                <w:szCs w:val="28"/>
              </w:rPr>
              <w:t>40%</w:t>
            </w:r>
          </w:p>
        </w:tc>
      </w:tr>
      <w:tr w:rsidR="001953A8" w:rsidRPr="001953A8" w:rsidTr="006302C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Два ребенка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47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1953A8">
            <w:pPr>
              <w:rPr>
                <w:sz w:val="28"/>
                <w:szCs w:val="28"/>
              </w:rPr>
            </w:pPr>
            <w:r w:rsidRPr="001953A8">
              <w:rPr>
                <w:color w:val="000000"/>
                <w:sz w:val="28"/>
                <w:szCs w:val="28"/>
              </w:rPr>
              <w:t>43%</w:t>
            </w:r>
          </w:p>
        </w:tc>
      </w:tr>
      <w:tr w:rsidR="001953A8" w:rsidRPr="001953A8" w:rsidTr="006302C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Три ребенка и более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6302C2">
            <w:pPr>
              <w:rPr>
                <w:sz w:val="28"/>
                <w:szCs w:val="28"/>
              </w:rPr>
            </w:pPr>
            <w:r w:rsidRPr="001953A8">
              <w:rPr>
                <w:color w:val="000000"/>
                <w:sz w:val="28"/>
                <w:szCs w:val="28"/>
              </w:rPr>
              <w:t>18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3A8" w:rsidRPr="001953A8" w:rsidRDefault="001953A8" w:rsidP="001953A8">
            <w:pPr>
              <w:rPr>
                <w:sz w:val="28"/>
                <w:szCs w:val="28"/>
              </w:rPr>
            </w:pPr>
            <w:r w:rsidRPr="001953A8">
              <w:rPr>
                <w:color w:val="000000"/>
                <w:sz w:val="28"/>
                <w:szCs w:val="28"/>
              </w:rPr>
              <w:t>17%</w:t>
            </w:r>
          </w:p>
        </w:tc>
      </w:tr>
    </w:tbl>
    <w:p w:rsidR="00D50E4B" w:rsidRDefault="00E55FC7" w:rsidP="00D50E4B">
      <w:pPr>
        <w:jc w:val="both"/>
        <w:rPr>
          <w:sz w:val="28"/>
          <w:szCs w:val="28"/>
        </w:rPr>
      </w:pPr>
      <w:r w:rsidRPr="001953A8">
        <w:rPr>
          <w:rFonts w:ascii="TimesNewRomanPSMT" w:hAnsi="TimesNewRomanPSMT"/>
          <w:color w:val="000000"/>
          <w:sz w:val="28"/>
          <w:szCs w:val="28"/>
        </w:rPr>
        <w:lastRenderedPageBreak/>
        <w:br/>
      </w:r>
      <w:r w:rsidR="00DB70BD">
        <w:rPr>
          <w:sz w:val="28"/>
          <w:szCs w:val="28"/>
        </w:rPr>
        <w:t xml:space="preserve">     </w:t>
      </w:r>
      <w:r w:rsidR="00D50E4B" w:rsidRPr="00D50E4B">
        <w:rPr>
          <w:sz w:val="28"/>
          <w:szCs w:val="28"/>
        </w:rPr>
        <w:t xml:space="preserve">Воспитательная работа строится с учетом индивидуальных особенностей детей, месторасположения ДОУ, а также с использованием разнообразных форм и методов, в тесной взаимосвязи воспитателей, </w:t>
      </w:r>
      <w:r w:rsidR="00C82C8F">
        <w:rPr>
          <w:sz w:val="28"/>
          <w:szCs w:val="28"/>
        </w:rPr>
        <w:t>детей</w:t>
      </w:r>
      <w:r w:rsidR="00D50E4B" w:rsidRPr="00D50E4B">
        <w:rPr>
          <w:sz w:val="28"/>
          <w:szCs w:val="28"/>
        </w:rPr>
        <w:t xml:space="preserve"> и родителей</w:t>
      </w:r>
      <w:r w:rsidR="00C82C8F">
        <w:rPr>
          <w:sz w:val="28"/>
          <w:szCs w:val="28"/>
        </w:rPr>
        <w:t>.</w:t>
      </w:r>
    </w:p>
    <w:p w:rsidR="00ED4B00" w:rsidRPr="00ED4B00" w:rsidRDefault="00ED4B00" w:rsidP="00ED4B00">
      <w:pPr>
        <w:ind w:firstLine="708"/>
        <w:jc w:val="both"/>
        <w:rPr>
          <w:sz w:val="28"/>
          <w:szCs w:val="28"/>
        </w:rPr>
      </w:pPr>
      <w:r w:rsidRPr="00ED4B00">
        <w:rPr>
          <w:sz w:val="28"/>
          <w:szCs w:val="28"/>
        </w:rPr>
        <w:t xml:space="preserve">       Педагоги детского сада уделяли особое </w:t>
      </w:r>
      <w:r w:rsidR="00DB70BD" w:rsidRPr="00ED4B00">
        <w:rPr>
          <w:sz w:val="28"/>
          <w:szCs w:val="28"/>
        </w:rPr>
        <w:t>внимание созданию</w:t>
      </w:r>
      <w:r w:rsidRPr="00ED4B00">
        <w:rPr>
          <w:sz w:val="28"/>
          <w:szCs w:val="28"/>
        </w:rPr>
        <w:t xml:space="preserve"> системы психолого-педагогической поддержки семей, а также роста активности родителей в образовательном процессе дошкольной организации для эффективного развития детей дошкольного возраста.</w:t>
      </w:r>
    </w:p>
    <w:p w:rsidR="00ED4B00" w:rsidRPr="00ED4B00" w:rsidRDefault="00ED4B00" w:rsidP="00ED4B00">
      <w:pPr>
        <w:ind w:firstLine="567"/>
        <w:jc w:val="both"/>
        <w:rPr>
          <w:sz w:val="28"/>
          <w:szCs w:val="28"/>
          <w:shd w:val="clear" w:color="auto" w:fill="FFFFFF"/>
        </w:rPr>
      </w:pPr>
      <w:r w:rsidRPr="00ED4B00">
        <w:rPr>
          <w:sz w:val="28"/>
          <w:szCs w:val="28"/>
          <w:shd w:val="clear" w:color="auto" w:fill="FFFFFF"/>
        </w:rPr>
        <w:t xml:space="preserve">В течение всего образовательного периода педагогический коллектив старался подготовить и оформить, в разных точках дошкольного учреждения и групповых просветительских центрах, периодически сменяемый просветительский материал и говорящую среду, отталкивающуюся от образовательных тем образовательной программы дошкольного учреждения. </w:t>
      </w:r>
      <w:r w:rsidR="00DB70BD" w:rsidRPr="00ED4B00">
        <w:rPr>
          <w:sz w:val="28"/>
          <w:szCs w:val="28"/>
          <w:shd w:val="clear" w:color="auto" w:fill="FFFFFF"/>
        </w:rPr>
        <w:t>Педагоги использовали</w:t>
      </w:r>
      <w:r w:rsidRPr="00ED4B00">
        <w:rPr>
          <w:sz w:val="28"/>
          <w:szCs w:val="28"/>
          <w:shd w:val="clear" w:color="auto" w:fill="FFFFFF"/>
        </w:rPr>
        <w:t xml:space="preserve"> актуальный наглядный материал: «Азбука темы», «Социальные опросы», «Задание дня» и многое другое, что помогало дошкольному учреждению в проектировании образовательной деятельности, в планировании интересных дел, в выборе тем проекта и получении информации, в выявлении уровня удовлетворенности родителей образовательной деятельностью учреждения. Данное взаимодействие с семьями воспитанников реализует важные цели: у родителей возникает интерес к участию в проектах, в оценке образовательной деятельности, получаем отклик к участию в ее планировании. </w:t>
      </w:r>
    </w:p>
    <w:p w:rsidR="00ED4B00" w:rsidRPr="00ED4B00" w:rsidRDefault="00ED4B00" w:rsidP="00ED4B00">
      <w:pPr>
        <w:ind w:firstLine="708"/>
        <w:jc w:val="both"/>
        <w:rPr>
          <w:sz w:val="28"/>
          <w:szCs w:val="28"/>
        </w:rPr>
      </w:pPr>
      <w:r w:rsidRPr="00ED4B00">
        <w:rPr>
          <w:sz w:val="28"/>
          <w:szCs w:val="28"/>
        </w:rPr>
        <w:t xml:space="preserve">Так же, неотъемлемой частью работы дошкольного учреждения с родителями являются акции разной направленности. Такая форма взаимодействия способствует установлению доверительных отношений </w:t>
      </w:r>
      <w:r w:rsidRPr="00ED4B00">
        <w:rPr>
          <w:sz w:val="28"/>
          <w:szCs w:val="28"/>
          <w:shd w:val="clear" w:color="auto" w:fill="FFFFFF"/>
        </w:rPr>
        <w:t>между детьми, родителями и педагогами. Объединяет их в одну команду, сплачивает вокруг одной идеи, цели и направляет на совместное их достижение.</w:t>
      </w:r>
      <w:r w:rsidRPr="00ED4B00">
        <w:rPr>
          <w:sz w:val="28"/>
          <w:szCs w:val="28"/>
        </w:rPr>
        <w:t xml:space="preserve"> Наиболее значимо для нас прошли такие, как: </w:t>
      </w:r>
      <w:r w:rsidRPr="00ED4B00">
        <w:rPr>
          <w:bCs/>
          <w:sz w:val="28"/>
          <w:szCs w:val="28"/>
        </w:rPr>
        <w:t>«Старой книге - новый дом!»</w:t>
      </w:r>
      <w:r w:rsidRPr="00ED4B00">
        <w:rPr>
          <w:sz w:val="28"/>
          <w:szCs w:val="28"/>
        </w:rPr>
        <w:t>, «Книжный натюрморт», «Поздравь свой город!» онлайн-акции «Вместе с мамой», «Поздравим папу вместе». Они получили большой отклик и оживление от родителей. Особое внимание было уделено акциям патриотической направленности - «Книга памяти: «Помним, гордимся и чтим!» и «Сирень Победы», проводимые с семьями воспитанников выпускной группы.</w:t>
      </w:r>
    </w:p>
    <w:p w:rsidR="00ED4B00" w:rsidRPr="00ED4B00" w:rsidRDefault="00ED4B00" w:rsidP="00ED4B00">
      <w:pPr>
        <w:ind w:firstLine="567"/>
        <w:jc w:val="both"/>
        <w:rPr>
          <w:sz w:val="28"/>
          <w:szCs w:val="28"/>
        </w:rPr>
      </w:pPr>
      <w:r w:rsidRPr="00ED4B00">
        <w:rPr>
          <w:sz w:val="28"/>
          <w:szCs w:val="28"/>
        </w:rPr>
        <w:t xml:space="preserve"> Сплоченно организовывались тематические праздники «Песенка Деда Мороза», «Бантики для Солнышка», и досуги «Хочу быть, как папа», «Дружная семейка», в которых главными героями были родители. Впечатляюще прошла масленичная ярмарка «Царские блины», в организации которой приняли участие все семьи наших воспитанников. Более 1000 разнообразных блинчиков было испечено заботливыми руками мам и бабушек. Активно организовывались совместные выставки детско-родительского творчества «Новогоднее волшебство», «Золотая осень», «Космический вернисаж», «Сердцу милый город», с целью укрепления семейных ценностей активно проходили мастер-классы «Фоторамка для фото с папой» и «Дружно с мамой» в группах старшего дошкольного возраста.</w:t>
      </w:r>
    </w:p>
    <w:p w:rsidR="00ED4B00" w:rsidRPr="00ED4B00" w:rsidRDefault="00ED4B00" w:rsidP="00ED4B00">
      <w:pPr>
        <w:ind w:firstLine="567"/>
        <w:jc w:val="both"/>
        <w:rPr>
          <w:sz w:val="28"/>
          <w:szCs w:val="28"/>
          <w:shd w:val="clear" w:color="auto" w:fill="FFFFFF"/>
        </w:rPr>
      </w:pPr>
      <w:r w:rsidRPr="00ED4B00">
        <w:rPr>
          <w:color w:val="000000"/>
          <w:sz w:val="28"/>
          <w:szCs w:val="28"/>
          <w:shd w:val="clear" w:color="auto" w:fill="FFFFFF"/>
        </w:rPr>
        <w:lastRenderedPageBreak/>
        <w:t>В рамках празднования нового Государственного праздника – «День многодетной семьи», многодетные семьи воспитанников МБДОУ-детский сад №2 «Соловушка» были приглашены на детско-родительский спектакль по сказке «Красная шапочка»,</w:t>
      </w:r>
      <w:r w:rsidRPr="00ED4B00">
        <w:rPr>
          <w:sz w:val="28"/>
          <w:szCs w:val="28"/>
          <w:shd w:val="clear" w:color="auto" w:fill="FFFFFF"/>
        </w:rPr>
        <w:t xml:space="preserve"> которую представили в рамках родительской гостиной «Театральный дебют», </w:t>
      </w:r>
      <w:r w:rsidRPr="00ED4B00">
        <w:rPr>
          <w:color w:val="000000"/>
          <w:sz w:val="28"/>
          <w:szCs w:val="28"/>
          <w:shd w:val="clear" w:color="auto" w:fill="FFFFFF"/>
        </w:rPr>
        <w:t>творческая многодетная семья Морозовой Дианы и студенты Клинцовского педагогического колледжа. Присутствующие взрослые и дети не только смогли посмотреть интереснейшую постановку, но и дать ответы по любимым сказкам самой Снегурочке, а с главным русским волшебником, Дедушкой Морозом, заполнить «Азбуку семьи» важными составляющими многодетной семьи.</w:t>
      </w:r>
      <w:r w:rsidRPr="00ED4B00">
        <w:rPr>
          <w:rFonts w:ascii="Segoe UI" w:hAnsi="Segoe UI" w:cs="Segoe UI"/>
          <w:color w:val="000000"/>
          <w:sz w:val="28"/>
          <w:szCs w:val="28"/>
          <w:shd w:val="clear" w:color="auto" w:fill="FFFFFF"/>
        </w:rPr>
        <w:t xml:space="preserve"> </w:t>
      </w:r>
    </w:p>
    <w:p w:rsidR="00ED4B00" w:rsidRPr="00ED4B00" w:rsidRDefault="00ED4B00" w:rsidP="00ED4B00">
      <w:pPr>
        <w:ind w:firstLine="567"/>
        <w:jc w:val="both"/>
        <w:rPr>
          <w:rFonts w:ascii="Arial" w:hAnsi="Arial" w:cs="Arial"/>
          <w:color w:val="000000"/>
          <w:sz w:val="28"/>
          <w:szCs w:val="28"/>
        </w:rPr>
      </w:pPr>
      <w:r w:rsidRPr="00ED4B00">
        <w:rPr>
          <w:sz w:val="28"/>
          <w:szCs w:val="28"/>
          <w:shd w:val="clear" w:color="auto" w:fill="FFFFFF"/>
        </w:rPr>
        <w:t xml:space="preserve">В январе 2025 года </w:t>
      </w:r>
      <w:r w:rsidRPr="00ED4B00">
        <w:rPr>
          <w:color w:val="000000"/>
          <w:sz w:val="28"/>
          <w:szCs w:val="28"/>
          <w:shd w:val="clear" w:color="auto" w:fill="FFFFFF"/>
        </w:rPr>
        <w:t>родители воспитанников старшей и подготовительной к школе групп были приглашены в музыкальную гостиную дошкольного учреждения. Темой встречи стало знакомство с музыкально - ритмическими нейроиграми. В начале встречи музыкальный руководитель Туманова З.А. представила видеопрезентацию, где их дети виртуозно играли в нейроигры под музыкальное сопровождение. После просмотра посетители гостиной проявили свои способности в ходе применения необычных музыкальных инструментов и погрузились в увлекательный мир музыкальных нейроигр.</w:t>
      </w:r>
    </w:p>
    <w:p w:rsidR="00ED4B00" w:rsidRDefault="00ED4B00" w:rsidP="00ED4B00">
      <w:pPr>
        <w:jc w:val="both"/>
        <w:rPr>
          <w:sz w:val="28"/>
          <w:szCs w:val="28"/>
          <w:shd w:val="clear" w:color="auto" w:fill="FFFFFF"/>
        </w:rPr>
      </w:pPr>
      <w:r w:rsidRPr="00ED4B00">
        <w:rPr>
          <w:sz w:val="28"/>
          <w:szCs w:val="28"/>
          <w:shd w:val="clear" w:color="auto" w:fill="FFFFFF"/>
        </w:rPr>
        <w:t>В преддверии великого праздника Дня Победы, родители и воспитанники старшей и подготовительной к школе групп проявили свои знания и способности в познавательной викторине «По страницам Победы!». Данная просветительская работа вызвала массу положительных впечатлений, как у родителей, так и их детей</w:t>
      </w:r>
      <w:r>
        <w:rPr>
          <w:sz w:val="28"/>
          <w:szCs w:val="28"/>
          <w:shd w:val="clear" w:color="auto" w:fill="FFFFFF"/>
        </w:rPr>
        <w:t>.</w:t>
      </w:r>
    </w:p>
    <w:p w:rsidR="00D353AF" w:rsidRPr="007029E4" w:rsidRDefault="00ED4B00" w:rsidP="007029E4">
      <w:pPr>
        <w:jc w:val="both"/>
        <w:rPr>
          <w:color w:val="000000"/>
          <w:sz w:val="28"/>
          <w:szCs w:val="28"/>
        </w:rPr>
      </w:pPr>
      <w:r w:rsidRPr="00ED4B00">
        <w:rPr>
          <w:sz w:val="28"/>
          <w:szCs w:val="28"/>
          <w:shd w:val="clear" w:color="auto" w:fill="FFFFFF"/>
        </w:rPr>
        <w:t xml:space="preserve">          </w:t>
      </w:r>
      <w:r w:rsidRPr="00ED4B00">
        <w:rPr>
          <w:color w:val="000000"/>
          <w:sz w:val="28"/>
          <w:szCs w:val="28"/>
        </w:rPr>
        <w:t xml:space="preserve">Во исполнение указа Президента РФ от 16.01.2025 № 28 в 2025 году в </w:t>
      </w:r>
      <w:r w:rsidR="007029E4">
        <w:rPr>
          <w:color w:val="000000"/>
          <w:sz w:val="28"/>
          <w:szCs w:val="28"/>
        </w:rPr>
        <w:t>нашем детском саду</w:t>
      </w:r>
      <w:r w:rsidRPr="00ED4B00">
        <w:rPr>
          <w:color w:val="000000"/>
          <w:sz w:val="28"/>
          <w:szCs w:val="28"/>
        </w:rPr>
        <w:t xml:space="preserve"> реализовывались мероприятия, приуроченные к Году защитника Отечества. Тематические мероприятия Года защитника Отечества были направлены на формирование у воспитанников основ гражданственности и патриотизма, уважительного отношения и чувства принадлежности к своей семье, сообществу детей и взрослых, региону проживания и стране в целом. Участие воспитанников в мероприятиях способствовало развитию их эмоциональной отзывчивости и сопереживания, социального и эмоционального интеллекта, воспитание гуманных чувств и отношений.</w:t>
      </w:r>
    </w:p>
    <w:p w:rsidR="00D353AF" w:rsidRPr="00A50A48" w:rsidRDefault="00D353AF" w:rsidP="00A50A48">
      <w:pPr>
        <w:rPr>
          <w:b/>
          <w:sz w:val="28"/>
          <w:szCs w:val="28"/>
        </w:rPr>
      </w:pPr>
      <w:r w:rsidRPr="00D353AF">
        <w:rPr>
          <w:b/>
          <w:sz w:val="28"/>
          <w:szCs w:val="28"/>
        </w:rPr>
        <w:t>Дополнительное образование</w:t>
      </w:r>
      <w:r>
        <w:rPr>
          <w:b/>
          <w:sz w:val="28"/>
          <w:szCs w:val="28"/>
        </w:rPr>
        <w:t>.</w:t>
      </w:r>
    </w:p>
    <w:p w:rsidR="00D37FF6" w:rsidRDefault="00D37FF6" w:rsidP="00D37FF6">
      <w:pPr>
        <w:spacing w:line="100" w:lineRule="atLeast"/>
        <w:ind w:firstLine="540"/>
        <w:jc w:val="both"/>
        <w:rPr>
          <w:sz w:val="28"/>
          <w:szCs w:val="28"/>
        </w:rPr>
      </w:pPr>
      <w:r w:rsidRPr="001E5676">
        <w:rPr>
          <w:sz w:val="28"/>
          <w:szCs w:val="28"/>
        </w:rPr>
        <w:t>Организация дополнительных образовательных услуг в дошкольном образовательном учреждении - неотъемлемый компонент социального заказа общества, а также результат последовательного решения федеральных и региональных задач в области образования. Дополнительное образование детей дошкольного возраста – это совершенствование и развитие у ребёнка дошкольного возраста физических, интеллектуальных и личностных качеств. В нашем детском саду создана система дополнительного образования, которая развивается путем кружковой работы</w:t>
      </w:r>
      <w:r>
        <w:rPr>
          <w:sz w:val="28"/>
          <w:szCs w:val="28"/>
        </w:rPr>
        <w:t>.</w:t>
      </w:r>
    </w:p>
    <w:tbl>
      <w:tblPr>
        <w:tblW w:w="9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5134"/>
        <w:gridCol w:w="1064"/>
        <w:gridCol w:w="913"/>
      </w:tblGrid>
      <w:tr w:rsidR="00D37FF6" w:rsidRPr="00007A9B" w:rsidTr="00F13614">
        <w:trPr>
          <w:trHeight w:val="252"/>
        </w:trPr>
        <w:tc>
          <w:tcPr>
            <w:tcW w:w="2433" w:type="dxa"/>
            <w:vMerge w:val="restart"/>
          </w:tcPr>
          <w:p w:rsidR="00D37FF6" w:rsidRPr="006259EA" w:rsidRDefault="00D37FF6" w:rsidP="00F13614">
            <w:pPr>
              <w:suppressLineNumbers/>
              <w:tabs>
                <w:tab w:val="left" w:pos="5854"/>
              </w:tabs>
              <w:jc w:val="center"/>
              <w:rPr>
                <w:sz w:val="28"/>
                <w:szCs w:val="28"/>
              </w:rPr>
            </w:pPr>
            <w:r w:rsidRPr="006259EA">
              <w:rPr>
                <w:sz w:val="28"/>
                <w:szCs w:val="28"/>
              </w:rPr>
              <w:t>Наименование  услуги</w:t>
            </w:r>
          </w:p>
        </w:tc>
        <w:tc>
          <w:tcPr>
            <w:tcW w:w="5134" w:type="dxa"/>
            <w:vMerge w:val="restart"/>
          </w:tcPr>
          <w:p w:rsidR="00D37FF6" w:rsidRPr="006259EA" w:rsidRDefault="00D37FF6" w:rsidP="00F13614">
            <w:pPr>
              <w:suppressLineNumbers/>
              <w:tabs>
                <w:tab w:val="left" w:pos="5854"/>
              </w:tabs>
              <w:jc w:val="center"/>
              <w:rPr>
                <w:sz w:val="28"/>
                <w:szCs w:val="28"/>
              </w:rPr>
            </w:pPr>
            <w:r w:rsidRPr="006259EA">
              <w:rPr>
                <w:sz w:val="28"/>
                <w:szCs w:val="28"/>
              </w:rPr>
              <w:t>Образовательная программа</w:t>
            </w:r>
          </w:p>
        </w:tc>
        <w:tc>
          <w:tcPr>
            <w:tcW w:w="1977" w:type="dxa"/>
            <w:gridSpan w:val="2"/>
          </w:tcPr>
          <w:p w:rsidR="00D37FF6" w:rsidRPr="006259EA" w:rsidRDefault="00D37FF6" w:rsidP="00F13614">
            <w:pPr>
              <w:suppressLineNumbers/>
              <w:tabs>
                <w:tab w:val="left" w:pos="5854"/>
              </w:tabs>
              <w:jc w:val="center"/>
              <w:rPr>
                <w:sz w:val="28"/>
                <w:szCs w:val="28"/>
              </w:rPr>
            </w:pPr>
            <w:r w:rsidRPr="006259EA">
              <w:rPr>
                <w:sz w:val="28"/>
                <w:szCs w:val="28"/>
              </w:rPr>
              <w:t>Количество занятий</w:t>
            </w:r>
          </w:p>
        </w:tc>
      </w:tr>
      <w:tr w:rsidR="00D37FF6" w:rsidRPr="00007A9B" w:rsidTr="00F13614">
        <w:trPr>
          <w:trHeight w:val="275"/>
        </w:trPr>
        <w:tc>
          <w:tcPr>
            <w:tcW w:w="2433" w:type="dxa"/>
            <w:vMerge/>
          </w:tcPr>
          <w:p w:rsidR="00D37FF6" w:rsidRPr="006259EA" w:rsidRDefault="00D37FF6" w:rsidP="00F13614">
            <w:pPr>
              <w:suppressLineNumbers/>
              <w:tabs>
                <w:tab w:val="left" w:pos="5854"/>
              </w:tabs>
              <w:rPr>
                <w:b/>
                <w:sz w:val="28"/>
                <w:szCs w:val="28"/>
              </w:rPr>
            </w:pPr>
          </w:p>
        </w:tc>
        <w:tc>
          <w:tcPr>
            <w:tcW w:w="5134" w:type="dxa"/>
            <w:vMerge/>
          </w:tcPr>
          <w:p w:rsidR="00D37FF6" w:rsidRPr="006259EA" w:rsidRDefault="00D37FF6" w:rsidP="00F13614">
            <w:pPr>
              <w:suppressLineNumbers/>
              <w:tabs>
                <w:tab w:val="left" w:pos="5854"/>
              </w:tabs>
              <w:jc w:val="center"/>
              <w:rPr>
                <w:b/>
                <w:sz w:val="28"/>
                <w:szCs w:val="28"/>
              </w:rPr>
            </w:pPr>
          </w:p>
        </w:tc>
        <w:tc>
          <w:tcPr>
            <w:tcW w:w="1064" w:type="dxa"/>
          </w:tcPr>
          <w:p w:rsidR="00D37FF6" w:rsidRPr="006259EA" w:rsidRDefault="00D37FF6" w:rsidP="00F13614">
            <w:pPr>
              <w:suppressLineNumbers/>
              <w:tabs>
                <w:tab w:val="left" w:pos="5854"/>
              </w:tabs>
              <w:jc w:val="center"/>
              <w:rPr>
                <w:sz w:val="28"/>
                <w:szCs w:val="28"/>
              </w:rPr>
            </w:pPr>
            <w:r w:rsidRPr="006259EA">
              <w:rPr>
                <w:sz w:val="28"/>
                <w:szCs w:val="28"/>
              </w:rPr>
              <w:t xml:space="preserve">в </w:t>
            </w:r>
            <w:r w:rsidRPr="006259EA">
              <w:rPr>
                <w:sz w:val="28"/>
                <w:szCs w:val="28"/>
              </w:rPr>
              <w:lastRenderedPageBreak/>
              <w:t>месяц</w:t>
            </w:r>
          </w:p>
        </w:tc>
        <w:tc>
          <w:tcPr>
            <w:tcW w:w="913" w:type="dxa"/>
          </w:tcPr>
          <w:p w:rsidR="00D37FF6" w:rsidRPr="006259EA" w:rsidRDefault="00D37FF6" w:rsidP="00F13614">
            <w:pPr>
              <w:suppressLineNumbers/>
              <w:tabs>
                <w:tab w:val="left" w:pos="5854"/>
              </w:tabs>
              <w:jc w:val="center"/>
              <w:rPr>
                <w:sz w:val="28"/>
                <w:szCs w:val="28"/>
              </w:rPr>
            </w:pPr>
            <w:r w:rsidRPr="006259EA">
              <w:rPr>
                <w:sz w:val="28"/>
                <w:szCs w:val="28"/>
              </w:rPr>
              <w:lastRenderedPageBreak/>
              <w:t>в  год</w:t>
            </w:r>
          </w:p>
        </w:tc>
      </w:tr>
      <w:tr w:rsidR="00D37FF6" w:rsidRPr="009635D3" w:rsidTr="00F13614">
        <w:trPr>
          <w:trHeight w:val="355"/>
        </w:trPr>
        <w:tc>
          <w:tcPr>
            <w:tcW w:w="2433" w:type="dxa"/>
          </w:tcPr>
          <w:p w:rsidR="00D37FF6" w:rsidRPr="006259EA" w:rsidRDefault="00D37FF6" w:rsidP="00F13614">
            <w:pPr>
              <w:suppressLineNumbers/>
              <w:tabs>
                <w:tab w:val="left" w:pos="5854"/>
              </w:tabs>
              <w:rPr>
                <w:rFonts w:eastAsia="Calibri"/>
                <w:color w:val="000000"/>
                <w:sz w:val="28"/>
                <w:szCs w:val="28"/>
                <w:lang w:eastAsia="en-US"/>
              </w:rPr>
            </w:pPr>
            <w:r w:rsidRPr="006259EA">
              <w:rPr>
                <w:sz w:val="28"/>
                <w:szCs w:val="28"/>
              </w:rPr>
              <w:lastRenderedPageBreak/>
              <w:t>Хореография «Танцуюцие звездочки»</w:t>
            </w:r>
          </w:p>
        </w:tc>
        <w:tc>
          <w:tcPr>
            <w:tcW w:w="5134" w:type="dxa"/>
          </w:tcPr>
          <w:p w:rsidR="00D37FF6" w:rsidRPr="006259EA" w:rsidRDefault="00D37FF6" w:rsidP="00F13614">
            <w:pPr>
              <w:rPr>
                <w:rFonts w:ascii="Monotype Corsiva" w:hAnsi="Monotype Corsiva"/>
                <w:sz w:val="28"/>
                <w:szCs w:val="28"/>
              </w:rPr>
            </w:pPr>
            <w:r w:rsidRPr="006259EA">
              <w:rPr>
                <w:sz w:val="28"/>
                <w:szCs w:val="28"/>
              </w:rPr>
              <w:t>Дополнительная общеразвивающая программа по хореографии «Танцующие звездочки». художественной направленности</w:t>
            </w:r>
            <w:r w:rsidRPr="006259EA">
              <w:rPr>
                <w:rFonts w:ascii="Monotype Corsiva" w:hAnsi="Monotype Corsiva"/>
                <w:sz w:val="28"/>
                <w:szCs w:val="28"/>
              </w:rPr>
              <w:t xml:space="preserve"> </w:t>
            </w:r>
            <w:r w:rsidRPr="006259EA">
              <w:rPr>
                <w:sz w:val="28"/>
                <w:szCs w:val="28"/>
              </w:rPr>
              <w:t>для детей 6</w:t>
            </w:r>
            <w:r w:rsidRPr="006259EA">
              <w:rPr>
                <w:rFonts w:ascii="Monotype Corsiva" w:hAnsi="Monotype Corsiva"/>
                <w:sz w:val="28"/>
                <w:szCs w:val="28"/>
              </w:rPr>
              <w:t>-7лет</w:t>
            </w:r>
          </w:p>
          <w:p w:rsidR="00D37FF6" w:rsidRPr="006259EA" w:rsidRDefault="00D37FF6" w:rsidP="00F13614">
            <w:pPr>
              <w:suppressLineNumbers/>
              <w:jc w:val="both"/>
              <w:rPr>
                <w:sz w:val="28"/>
                <w:szCs w:val="28"/>
              </w:rPr>
            </w:pPr>
          </w:p>
        </w:tc>
        <w:tc>
          <w:tcPr>
            <w:tcW w:w="1064" w:type="dxa"/>
          </w:tcPr>
          <w:p w:rsidR="00D37FF6" w:rsidRPr="006259EA" w:rsidRDefault="00D37FF6" w:rsidP="00F13614">
            <w:pPr>
              <w:suppressLineNumbers/>
              <w:tabs>
                <w:tab w:val="left" w:pos="5854"/>
              </w:tabs>
              <w:jc w:val="center"/>
              <w:rPr>
                <w:sz w:val="28"/>
                <w:szCs w:val="28"/>
              </w:rPr>
            </w:pPr>
            <w:r w:rsidRPr="006259EA">
              <w:rPr>
                <w:sz w:val="28"/>
                <w:szCs w:val="28"/>
              </w:rPr>
              <w:t>8</w:t>
            </w:r>
          </w:p>
        </w:tc>
        <w:tc>
          <w:tcPr>
            <w:tcW w:w="913" w:type="dxa"/>
          </w:tcPr>
          <w:p w:rsidR="00D37FF6" w:rsidRPr="006259EA" w:rsidRDefault="00D37FF6" w:rsidP="00F13614">
            <w:pPr>
              <w:suppressLineNumbers/>
              <w:tabs>
                <w:tab w:val="left" w:pos="5854"/>
              </w:tabs>
              <w:jc w:val="center"/>
              <w:rPr>
                <w:sz w:val="28"/>
                <w:szCs w:val="28"/>
              </w:rPr>
            </w:pPr>
            <w:r w:rsidRPr="006259EA">
              <w:rPr>
                <w:sz w:val="28"/>
                <w:szCs w:val="28"/>
              </w:rPr>
              <w:t>72</w:t>
            </w:r>
          </w:p>
        </w:tc>
      </w:tr>
      <w:tr w:rsidR="00D37FF6" w:rsidRPr="009635D3" w:rsidTr="00F13614">
        <w:trPr>
          <w:trHeight w:val="355"/>
        </w:trPr>
        <w:tc>
          <w:tcPr>
            <w:tcW w:w="2433" w:type="dxa"/>
          </w:tcPr>
          <w:p w:rsidR="00D37FF6" w:rsidRPr="006259EA" w:rsidRDefault="00D37FF6" w:rsidP="00F13614">
            <w:pPr>
              <w:suppressLineNumbers/>
              <w:tabs>
                <w:tab w:val="left" w:pos="5854"/>
              </w:tabs>
              <w:rPr>
                <w:rFonts w:eastAsia="Calibri"/>
                <w:color w:val="000000"/>
                <w:sz w:val="28"/>
                <w:szCs w:val="28"/>
                <w:lang w:eastAsia="en-US"/>
              </w:rPr>
            </w:pPr>
            <w:r w:rsidRPr="006259EA">
              <w:rPr>
                <w:sz w:val="28"/>
                <w:szCs w:val="28"/>
              </w:rPr>
              <w:t>«Мы – юные метеорологи»</w:t>
            </w:r>
          </w:p>
        </w:tc>
        <w:tc>
          <w:tcPr>
            <w:tcW w:w="5134" w:type="dxa"/>
          </w:tcPr>
          <w:p w:rsidR="00D37FF6" w:rsidRPr="006259EA" w:rsidRDefault="00D37FF6" w:rsidP="00F13614">
            <w:pPr>
              <w:ind w:right="159"/>
              <w:jc w:val="center"/>
              <w:rPr>
                <w:sz w:val="28"/>
                <w:szCs w:val="28"/>
              </w:rPr>
            </w:pPr>
            <w:r w:rsidRPr="006259EA">
              <w:rPr>
                <w:sz w:val="28"/>
                <w:szCs w:val="28"/>
              </w:rPr>
              <w:t>Дополнительная общеобразовательная программа</w:t>
            </w:r>
          </w:p>
          <w:p w:rsidR="00D37FF6" w:rsidRPr="006259EA" w:rsidRDefault="00D37FF6" w:rsidP="00F13614">
            <w:pPr>
              <w:tabs>
                <w:tab w:val="left" w:pos="9288"/>
              </w:tabs>
              <w:ind w:right="159"/>
              <w:jc w:val="center"/>
              <w:rPr>
                <w:sz w:val="28"/>
                <w:szCs w:val="28"/>
              </w:rPr>
            </w:pPr>
            <w:r w:rsidRPr="006259EA">
              <w:rPr>
                <w:sz w:val="28"/>
                <w:szCs w:val="28"/>
              </w:rPr>
              <w:t xml:space="preserve">по познавательному развитию </w:t>
            </w:r>
          </w:p>
          <w:p w:rsidR="00D37FF6" w:rsidRPr="006259EA" w:rsidRDefault="00D37FF6" w:rsidP="00F13614">
            <w:pPr>
              <w:tabs>
                <w:tab w:val="left" w:pos="9288"/>
              </w:tabs>
              <w:ind w:right="159"/>
              <w:jc w:val="center"/>
              <w:rPr>
                <w:sz w:val="28"/>
                <w:szCs w:val="28"/>
              </w:rPr>
            </w:pPr>
            <w:r w:rsidRPr="006259EA">
              <w:rPr>
                <w:sz w:val="28"/>
                <w:szCs w:val="28"/>
              </w:rPr>
              <w:t>«Мы – юные метеорологи» для детей 5 -7 лет</w:t>
            </w:r>
          </w:p>
          <w:p w:rsidR="00D37FF6" w:rsidRPr="006259EA" w:rsidRDefault="00D37FF6" w:rsidP="00F13614">
            <w:pPr>
              <w:tabs>
                <w:tab w:val="left" w:pos="9288"/>
              </w:tabs>
              <w:ind w:right="159"/>
              <w:jc w:val="center"/>
              <w:rPr>
                <w:sz w:val="28"/>
                <w:szCs w:val="28"/>
              </w:rPr>
            </w:pPr>
            <w:r w:rsidRPr="006259EA">
              <w:rPr>
                <w:sz w:val="28"/>
                <w:szCs w:val="28"/>
              </w:rPr>
              <w:t>естественно-научной направленности</w:t>
            </w:r>
          </w:p>
          <w:p w:rsidR="00D37FF6" w:rsidRPr="006259EA" w:rsidRDefault="00D37FF6" w:rsidP="00F13614">
            <w:pPr>
              <w:ind w:right="159"/>
              <w:jc w:val="both"/>
              <w:rPr>
                <w:sz w:val="28"/>
                <w:szCs w:val="28"/>
              </w:rPr>
            </w:pPr>
          </w:p>
        </w:tc>
        <w:tc>
          <w:tcPr>
            <w:tcW w:w="1064" w:type="dxa"/>
          </w:tcPr>
          <w:p w:rsidR="00D37FF6" w:rsidRPr="006259EA" w:rsidRDefault="00D37FF6" w:rsidP="00F13614">
            <w:pPr>
              <w:suppressLineNumbers/>
              <w:tabs>
                <w:tab w:val="left" w:pos="5854"/>
              </w:tabs>
              <w:jc w:val="center"/>
              <w:rPr>
                <w:sz w:val="28"/>
                <w:szCs w:val="28"/>
              </w:rPr>
            </w:pPr>
            <w:r w:rsidRPr="006259EA">
              <w:rPr>
                <w:sz w:val="28"/>
                <w:szCs w:val="28"/>
              </w:rPr>
              <w:t>8</w:t>
            </w:r>
          </w:p>
        </w:tc>
        <w:tc>
          <w:tcPr>
            <w:tcW w:w="913" w:type="dxa"/>
          </w:tcPr>
          <w:p w:rsidR="00D37FF6" w:rsidRPr="006259EA" w:rsidRDefault="00D37FF6" w:rsidP="00F13614">
            <w:pPr>
              <w:suppressLineNumbers/>
              <w:tabs>
                <w:tab w:val="left" w:pos="5854"/>
              </w:tabs>
              <w:jc w:val="center"/>
              <w:rPr>
                <w:sz w:val="28"/>
                <w:szCs w:val="28"/>
              </w:rPr>
            </w:pPr>
            <w:r w:rsidRPr="006259EA">
              <w:rPr>
                <w:sz w:val="28"/>
                <w:szCs w:val="28"/>
              </w:rPr>
              <w:t>72</w:t>
            </w:r>
          </w:p>
        </w:tc>
      </w:tr>
      <w:tr w:rsidR="001E3E6F" w:rsidRPr="009635D3" w:rsidTr="00F13614">
        <w:trPr>
          <w:trHeight w:val="355"/>
        </w:trPr>
        <w:tc>
          <w:tcPr>
            <w:tcW w:w="2433" w:type="dxa"/>
          </w:tcPr>
          <w:p w:rsidR="001E3E6F" w:rsidRPr="006259EA" w:rsidRDefault="001E3E6F" w:rsidP="00F13614">
            <w:pPr>
              <w:suppressLineNumbers/>
              <w:tabs>
                <w:tab w:val="left" w:pos="5854"/>
              </w:tabs>
              <w:rPr>
                <w:sz w:val="28"/>
                <w:szCs w:val="28"/>
              </w:rPr>
            </w:pPr>
            <w:r w:rsidRPr="001E3E6F">
              <w:rPr>
                <w:sz w:val="28"/>
                <w:szCs w:val="28"/>
              </w:rPr>
              <w:t>«Gigo KIDS»</w:t>
            </w:r>
          </w:p>
        </w:tc>
        <w:tc>
          <w:tcPr>
            <w:tcW w:w="5134" w:type="dxa"/>
          </w:tcPr>
          <w:p w:rsidR="001E3E6F" w:rsidRPr="006259EA" w:rsidRDefault="001E3E6F" w:rsidP="00C82C8F">
            <w:pPr>
              <w:ind w:right="159"/>
              <w:jc w:val="center"/>
              <w:rPr>
                <w:sz w:val="28"/>
                <w:szCs w:val="28"/>
              </w:rPr>
            </w:pPr>
            <w:r w:rsidRPr="001E3E6F">
              <w:rPr>
                <w:sz w:val="28"/>
                <w:szCs w:val="28"/>
              </w:rPr>
              <w:t>дополнительн</w:t>
            </w:r>
            <w:r>
              <w:rPr>
                <w:sz w:val="28"/>
                <w:szCs w:val="28"/>
              </w:rPr>
              <w:t>ая</w:t>
            </w:r>
            <w:r w:rsidRPr="001E3E6F">
              <w:rPr>
                <w:sz w:val="28"/>
                <w:szCs w:val="28"/>
              </w:rPr>
              <w:t xml:space="preserve"> общеразвивающ</w:t>
            </w:r>
            <w:r>
              <w:rPr>
                <w:sz w:val="28"/>
                <w:szCs w:val="28"/>
              </w:rPr>
              <w:t>ая</w:t>
            </w:r>
            <w:r w:rsidRPr="001E3E6F">
              <w:rPr>
                <w:sz w:val="28"/>
                <w:szCs w:val="28"/>
              </w:rPr>
              <w:t xml:space="preserve"> программе технической </w:t>
            </w:r>
            <w:r w:rsidR="00C82C8F">
              <w:rPr>
                <w:sz w:val="28"/>
                <w:szCs w:val="28"/>
              </w:rPr>
              <w:t xml:space="preserve">направленности </w:t>
            </w:r>
          </w:p>
        </w:tc>
        <w:tc>
          <w:tcPr>
            <w:tcW w:w="1064" w:type="dxa"/>
          </w:tcPr>
          <w:p w:rsidR="001E3E6F" w:rsidRPr="006259EA" w:rsidRDefault="001E3E6F" w:rsidP="00F13614">
            <w:pPr>
              <w:suppressLineNumbers/>
              <w:tabs>
                <w:tab w:val="left" w:pos="5854"/>
              </w:tabs>
              <w:jc w:val="center"/>
              <w:rPr>
                <w:sz w:val="28"/>
                <w:szCs w:val="28"/>
              </w:rPr>
            </w:pPr>
            <w:r>
              <w:rPr>
                <w:sz w:val="28"/>
                <w:szCs w:val="28"/>
              </w:rPr>
              <w:t>8</w:t>
            </w:r>
          </w:p>
        </w:tc>
        <w:tc>
          <w:tcPr>
            <w:tcW w:w="913" w:type="dxa"/>
          </w:tcPr>
          <w:p w:rsidR="001E3E6F" w:rsidRPr="006259EA" w:rsidRDefault="001E3E6F" w:rsidP="00F13614">
            <w:pPr>
              <w:suppressLineNumbers/>
              <w:tabs>
                <w:tab w:val="left" w:pos="5854"/>
              </w:tabs>
              <w:jc w:val="center"/>
              <w:rPr>
                <w:sz w:val="28"/>
                <w:szCs w:val="28"/>
              </w:rPr>
            </w:pPr>
            <w:r>
              <w:rPr>
                <w:sz w:val="28"/>
                <w:szCs w:val="28"/>
              </w:rPr>
              <w:t>72</w:t>
            </w:r>
          </w:p>
        </w:tc>
      </w:tr>
    </w:tbl>
    <w:p w:rsidR="00D37FF6" w:rsidRPr="00785846" w:rsidRDefault="00D37FF6" w:rsidP="00D37FF6">
      <w:pPr>
        <w:ind w:firstLine="567"/>
        <w:jc w:val="both"/>
        <w:rPr>
          <w:color w:val="000000"/>
          <w:sz w:val="28"/>
          <w:szCs w:val="28"/>
        </w:rPr>
      </w:pPr>
    </w:p>
    <w:p w:rsidR="006D753E" w:rsidRPr="006D753E" w:rsidRDefault="006D753E" w:rsidP="006D753E">
      <w:pPr>
        <w:widowControl w:val="0"/>
        <w:shd w:val="clear" w:color="auto" w:fill="FFFFFF"/>
        <w:ind w:firstLine="709"/>
        <w:jc w:val="both"/>
        <w:rPr>
          <w:b/>
          <w:color w:val="000000"/>
          <w:sz w:val="28"/>
        </w:rPr>
      </w:pPr>
      <w:r w:rsidRPr="006D753E">
        <w:rPr>
          <w:rStyle w:val="fontstyle01"/>
          <w:b w:val="0"/>
        </w:rPr>
        <w:t>Деятельность дополнительных услуг МБДОУ, по результатам анкетирования родителей, полностью удовлетворяет потребителей,</w:t>
      </w:r>
      <w:r w:rsidRPr="006D753E">
        <w:rPr>
          <w:b/>
          <w:color w:val="000000"/>
          <w:sz w:val="28"/>
        </w:rPr>
        <w:br/>
      </w:r>
      <w:r w:rsidRPr="006D753E">
        <w:rPr>
          <w:rStyle w:val="fontstyle01"/>
          <w:b w:val="0"/>
        </w:rPr>
        <w:t>обеспечивая продуктивную организацию свободного времени детей. Показатели удовлетворенности родителей количеством дополнительных</w:t>
      </w:r>
      <w:r w:rsidRPr="006D753E">
        <w:rPr>
          <w:b/>
          <w:color w:val="000000"/>
          <w:sz w:val="28"/>
        </w:rPr>
        <w:br/>
      </w:r>
      <w:r w:rsidRPr="006D753E">
        <w:rPr>
          <w:rStyle w:val="fontstyle01"/>
          <w:b w:val="0"/>
        </w:rPr>
        <w:t>услуг на платной основе в 202</w:t>
      </w:r>
      <w:r w:rsidR="0069107C">
        <w:rPr>
          <w:rStyle w:val="fontstyle01"/>
          <w:b w:val="0"/>
        </w:rPr>
        <w:t>5</w:t>
      </w:r>
      <w:r w:rsidRPr="006D753E">
        <w:rPr>
          <w:rStyle w:val="fontstyle01"/>
          <w:b w:val="0"/>
        </w:rPr>
        <w:t xml:space="preserve"> году сохранились стабильно высокими и составили 95%.</w:t>
      </w:r>
    </w:p>
    <w:p w:rsidR="00C75272" w:rsidRPr="00F97BAC" w:rsidRDefault="00C75272" w:rsidP="00785846">
      <w:pPr>
        <w:jc w:val="both"/>
        <w:rPr>
          <w:sz w:val="28"/>
          <w:szCs w:val="28"/>
        </w:rPr>
      </w:pPr>
    </w:p>
    <w:p w:rsidR="00E5210B" w:rsidRDefault="00D37FF6" w:rsidP="00D37FF6">
      <w:pPr>
        <w:jc w:val="center"/>
        <w:rPr>
          <w:b/>
          <w:sz w:val="28"/>
          <w:szCs w:val="28"/>
        </w:rPr>
      </w:pPr>
      <w:r w:rsidRPr="00D37FF6">
        <w:rPr>
          <w:b/>
          <w:sz w:val="28"/>
          <w:szCs w:val="28"/>
        </w:rPr>
        <w:t>2</w:t>
      </w:r>
      <w:r w:rsidR="00F97BAC" w:rsidRPr="00D37FF6">
        <w:rPr>
          <w:sz w:val="28"/>
          <w:szCs w:val="28"/>
        </w:rPr>
        <w:t>.</w:t>
      </w:r>
      <w:r w:rsidRPr="00D37FF6">
        <w:rPr>
          <w:b/>
          <w:sz w:val="28"/>
          <w:szCs w:val="28"/>
        </w:rPr>
        <w:t xml:space="preserve"> Оценка системы управления организации</w:t>
      </w:r>
    </w:p>
    <w:p w:rsidR="00EE2ACE" w:rsidRPr="00EE2ACE" w:rsidRDefault="00A2495E" w:rsidP="00A2495E">
      <w:pPr>
        <w:ind w:left="-5" w:right="28"/>
        <w:jc w:val="both"/>
        <w:rPr>
          <w:sz w:val="28"/>
          <w:szCs w:val="28"/>
        </w:rPr>
      </w:pPr>
      <w:r>
        <w:rPr>
          <w:sz w:val="28"/>
          <w:szCs w:val="28"/>
        </w:rPr>
        <w:t xml:space="preserve">        </w:t>
      </w:r>
      <w:r w:rsidRPr="00EE2ACE">
        <w:rPr>
          <w:sz w:val="28"/>
          <w:szCs w:val="28"/>
        </w:rPr>
        <w:t xml:space="preserve">Управление </w:t>
      </w:r>
      <w:r>
        <w:rPr>
          <w:sz w:val="28"/>
          <w:szCs w:val="28"/>
        </w:rPr>
        <w:t>МБДОУ</w:t>
      </w:r>
      <w:r w:rsidR="00EE2ACE">
        <w:rPr>
          <w:sz w:val="28"/>
          <w:szCs w:val="28"/>
        </w:rPr>
        <w:t>-детский сад №2 «Соловушка» г.Клинцы</w:t>
      </w:r>
      <w:r>
        <w:rPr>
          <w:sz w:val="28"/>
          <w:szCs w:val="28"/>
        </w:rPr>
        <w:t xml:space="preserve"> </w:t>
      </w:r>
      <w:r w:rsidR="00EE2ACE" w:rsidRPr="00EE2ACE">
        <w:rPr>
          <w:sz w:val="28"/>
          <w:szCs w:val="28"/>
        </w:rPr>
        <w:t xml:space="preserve">осуществляется в соответствии с действующим законодательством и уставом детского сада. </w:t>
      </w:r>
    </w:p>
    <w:p w:rsidR="00EE2ACE" w:rsidRPr="00EE2ACE" w:rsidRDefault="00EE2ACE" w:rsidP="00A2495E">
      <w:pPr>
        <w:ind w:left="-5" w:right="28"/>
        <w:jc w:val="both"/>
        <w:rPr>
          <w:sz w:val="28"/>
          <w:szCs w:val="28"/>
        </w:rPr>
      </w:pPr>
      <w:r w:rsidRPr="00EE2ACE">
        <w:rPr>
          <w:sz w:val="28"/>
          <w:szCs w:val="28"/>
        </w:rPr>
        <w:t xml:space="preserve">Управление </w:t>
      </w:r>
      <w:r w:rsidR="00A2495E">
        <w:rPr>
          <w:sz w:val="28"/>
          <w:szCs w:val="28"/>
        </w:rPr>
        <w:t>ДОУ</w:t>
      </w:r>
      <w:r w:rsidRPr="00EE2ACE">
        <w:rPr>
          <w:sz w:val="28"/>
          <w:szCs w:val="28"/>
        </w:rPr>
        <w:t xml:space="preserve"> строится на принципах единоначалия и коллегиальности. Коллегиальными органами управлен</w:t>
      </w:r>
      <w:r w:rsidR="00A2495E">
        <w:rPr>
          <w:sz w:val="28"/>
          <w:szCs w:val="28"/>
        </w:rPr>
        <w:t xml:space="preserve">ия являются: управляющий совет, </w:t>
      </w:r>
      <w:r w:rsidRPr="00EE2ACE">
        <w:rPr>
          <w:sz w:val="28"/>
          <w:szCs w:val="28"/>
        </w:rPr>
        <w:t xml:space="preserve">педагогический совет, общее собрание работников. Единоличным исполнительным органом является руководитель — заведующий. </w:t>
      </w:r>
    </w:p>
    <w:p w:rsidR="00EE2ACE" w:rsidRPr="00EE2ACE" w:rsidRDefault="00EE2ACE" w:rsidP="00EE2ACE">
      <w:pPr>
        <w:spacing w:line="259" w:lineRule="auto"/>
        <w:jc w:val="center"/>
        <w:rPr>
          <w:sz w:val="28"/>
          <w:szCs w:val="28"/>
        </w:rPr>
      </w:pPr>
      <w:r w:rsidRPr="00EE2ACE">
        <w:rPr>
          <w:sz w:val="28"/>
          <w:szCs w:val="28"/>
        </w:rPr>
        <w:t xml:space="preserve">Органы управления, действующие в Детском саду </w:t>
      </w:r>
    </w:p>
    <w:tbl>
      <w:tblPr>
        <w:tblW w:w="9912" w:type="dxa"/>
        <w:tblInd w:w="-74" w:type="dxa"/>
        <w:tblCellMar>
          <w:top w:w="130" w:type="dxa"/>
          <w:left w:w="74" w:type="dxa"/>
          <w:right w:w="115" w:type="dxa"/>
        </w:tblCellMar>
        <w:tblLook w:val="04A0" w:firstRow="1" w:lastRow="0" w:firstColumn="1" w:lastColumn="0" w:noHBand="0" w:noVBand="1"/>
      </w:tblPr>
      <w:tblGrid>
        <w:gridCol w:w="2127"/>
        <w:gridCol w:w="7785"/>
      </w:tblGrid>
      <w:tr w:rsidR="00EE2ACE" w:rsidTr="002C5E51">
        <w:trPr>
          <w:trHeight w:val="718"/>
        </w:trPr>
        <w:tc>
          <w:tcPr>
            <w:tcW w:w="2078"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line="259" w:lineRule="auto"/>
              <w:rPr>
                <w:sz w:val="28"/>
                <w:szCs w:val="28"/>
              </w:rPr>
            </w:pPr>
            <w:r w:rsidRPr="00A2495E">
              <w:rPr>
                <w:b/>
                <w:sz w:val="28"/>
                <w:szCs w:val="28"/>
              </w:rPr>
              <w:t>Наименование органа</w:t>
            </w:r>
            <w:r w:rsidRPr="00A2495E">
              <w:rPr>
                <w:sz w:val="28"/>
                <w:szCs w:val="28"/>
              </w:rPr>
              <w:t xml:space="preserve"> </w:t>
            </w:r>
          </w:p>
        </w:tc>
        <w:tc>
          <w:tcPr>
            <w:tcW w:w="7833"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line="259" w:lineRule="auto"/>
              <w:ind w:left="2"/>
              <w:rPr>
                <w:sz w:val="28"/>
                <w:szCs w:val="28"/>
              </w:rPr>
            </w:pPr>
            <w:r w:rsidRPr="00A2495E">
              <w:rPr>
                <w:b/>
                <w:sz w:val="28"/>
                <w:szCs w:val="28"/>
              </w:rPr>
              <w:t>Функции</w:t>
            </w:r>
            <w:r w:rsidRPr="00A2495E">
              <w:rPr>
                <w:sz w:val="28"/>
                <w:szCs w:val="28"/>
              </w:rPr>
              <w:t xml:space="preserve"> </w:t>
            </w:r>
          </w:p>
        </w:tc>
      </w:tr>
      <w:tr w:rsidR="00EE2ACE" w:rsidRPr="001301CB" w:rsidTr="002C5E51">
        <w:trPr>
          <w:trHeight w:val="442"/>
        </w:trPr>
        <w:tc>
          <w:tcPr>
            <w:tcW w:w="2078"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line="259" w:lineRule="auto"/>
              <w:rPr>
                <w:sz w:val="28"/>
                <w:szCs w:val="28"/>
              </w:rPr>
            </w:pPr>
            <w:r w:rsidRPr="00A2495E">
              <w:rPr>
                <w:sz w:val="28"/>
                <w:szCs w:val="28"/>
              </w:rPr>
              <w:t xml:space="preserve">Заведующий </w:t>
            </w:r>
          </w:p>
        </w:tc>
        <w:tc>
          <w:tcPr>
            <w:tcW w:w="7833"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line="259" w:lineRule="auto"/>
              <w:ind w:left="2"/>
              <w:rPr>
                <w:sz w:val="28"/>
                <w:szCs w:val="28"/>
              </w:rPr>
            </w:pPr>
            <w:r w:rsidRPr="00A2495E">
              <w:rPr>
                <w:sz w:val="28"/>
                <w:szCs w:val="28"/>
              </w:rPr>
              <w:t xml:space="preserve">Контролирует работу и обеспечивает эффективное взаимодействие </w:t>
            </w:r>
          </w:p>
        </w:tc>
      </w:tr>
      <w:tr w:rsidR="00EE2ACE" w:rsidRPr="001301CB" w:rsidTr="002C5E51">
        <w:trPr>
          <w:trHeight w:val="994"/>
        </w:trPr>
        <w:tc>
          <w:tcPr>
            <w:tcW w:w="2078"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after="160" w:line="259" w:lineRule="auto"/>
              <w:rPr>
                <w:sz w:val="28"/>
                <w:szCs w:val="28"/>
              </w:rPr>
            </w:pPr>
          </w:p>
        </w:tc>
        <w:tc>
          <w:tcPr>
            <w:tcW w:w="7833"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line="259" w:lineRule="auto"/>
              <w:ind w:left="2"/>
              <w:rPr>
                <w:sz w:val="28"/>
                <w:szCs w:val="28"/>
              </w:rPr>
            </w:pPr>
            <w:r w:rsidRPr="00A2495E">
              <w:rPr>
                <w:sz w:val="28"/>
                <w:szCs w:val="28"/>
              </w:rPr>
              <w:t xml:space="preserve">структурных подразделений организации, утверждает штатное расписание, отчетные документы организации, осуществляет общее руководство Детским садом </w:t>
            </w:r>
          </w:p>
        </w:tc>
      </w:tr>
      <w:tr w:rsidR="00EE2ACE" w:rsidTr="002C5E51">
        <w:trPr>
          <w:trHeight w:val="1829"/>
        </w:trPr>
        <w:tc>
          <w:tcPr>
            <w:tcW w:w="2078"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after="3" w:line="259" w:lineRule="auto"/>
              <w:rPr>
                <w:sz w:val="28"/>
                <w:szCs w:val="28"/>
              </w:rPr>
            </w:pPr>
            <w:r w:rsidRPr="00A2495E">
              <w:rPr>
                <w:sz w:val="28"/>
                <w:szCs w:val="28"/>
              </w:rPr>
              <w:lastRenderedPageBreak/>
              <w:t xml:space="preserve">Управляющий </w:t>
            </w:r>
          </w:p>
          <w:p w:rsidR="00EE2ACE" w:rsidRPr="00A2495E" w:rsidRDefault="00EE2ACE" w:rsidP="002C5E51">
            <w:pPr>
              <w:spacing w:line="259" w:lineRule="auto"/>
              <w:rPr>
                <w:sz w:val="28"/>
                <w:szCs w:val="28"/>
              </w:rPr>
            </w:pPr>
            <w:r w:rsidRPr="00A2495E">
              <w:rPr>
                <w:sz w:val="28"/>
                <w:szCs w:val="28"/>
              </w:rPr>
              <w:t xml:space="preserve">совет </w:t>
            </w:r>
          </w:p>
        </w:tc>
        <w:tc>
          <w:tcPr>
            <w:tcW w:w="7833"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after="302" w:line="259" w:lineRule="auto"/>
              <w:ind w:left="2"/>
              <w:rPr>
                <w:sz w:val="28"/>
                <w:szCs w:val="28"/>
              </w:rPr>
            </w:pPr>
            <w:r w:rsidRPr="00A2495E">
              <w:rPr>
                <w:sz w:val="28"/>
                <w:szCs w:val="28"/>
              </w:rPr>
              <w:t xml:space="preserve">Рассматривает вопросы: </w:t>
            </w:r>
          </w:p>
          <w:p w:rsidR="00EE2ACE" w:rsidRPr="00A2495E" w:rsidRDefault="00EE2ACE" w:rsidP="00EE2ACE">
            <w:pPr>
              <w:numPr>
                <w:ilvl w:val="0"/>
                <w:numId w:val="40"/>
              </w:numPr>
              <w:spacing w:after="21" w:line="259" w:lineRule="auto"/>
              <w:ind w:hanging="300"/>
              <w:rPr>
                <w:sz w:val="28"/>
                <w:szCs w:val="28"/>
              </w:rPr>
            </w:pPr>
            <w:r w:rsidRPr="00A2495E">
              <w:rPr>
                <w:sz w:val="28"/>
                <w:szCs w:val="28"/>
              </w:rPr>
              <w:t xml:space="preserve">развития образовательной организации; </w:t>
            </w:r>
          </w:p>
          <w:p w:rsidR="00EE2ACE" w:rsidRPr="00A2495E" w:rsidRDefault="00EE2ACE" w:rsidP="00EE2ACE">
            <w:pPr>
              <w:numPr>
                <w:ilvl w:val="0"/>
                <w:numId w:val="40"/>
              </w:numPr>
              <w:spacing w:after="22" w:line="259" w:lineRule="auto"/>
              <w:ind w:hanging="300"/>
              <w:rPr>
                <w:sz w:val="28"/>
                <w:szCs w:val="28"/>
              </w:rPr>
            </w:pPr>
            <w:r w:rsidRPr="00A2495E">
              <w:rPr>
                <w:sz w:val="28"/>
                <w:szCs w:val="28"/>
              </w:rPr>
              <w:t xml:space="preserve">финансово-хозяйственной деятельности; </w:t>
            </w:r>
          </w:p>
          <w:p w:rsidR="00EE2ACE" w:rsidRPr="00A2495E" w:rsidRDefault="00EE2ACE" w:rsidP="00EE2ACE">
            <w:pPr>
              <w:numPr>
                <w:ilvl w:val="0"/>
                <w:numId w:val="40"/>
              </w:numPr>
              <w:spacing w:line="259" w:lineRule="auto"/>
              <w:ind w:hanging="300"/>
              <w:rPr>
                <w:sz w:val="28"/>
                <w:szCs w:val="28"/>
              </w:rPr>
            </w:pPr>
            <w:r w:rsidRPr="00A2495E">
              <w:rPr>
                <w:sz w:val="28"/>
                <w:szCs w:val="28"/>
              </w:rPr>
              <w:t xml:space="preserve">материально-технического обеспечения </w:t>
            </w:r>
          </w:p>
        </w:tc>
      </w:tr>
      <w:tr w:rsidR="00EE2ACE" w:rsidTr="002C5E51">
        <w:trPr>
          <w:trHeight w:val="4037"/>
        </w:trPr>
        <w:tc>
          <w:tcPr>
            <w:tcW w:w="2078"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line="259" w:lineRule="auto"/>
              <w:rPr>
                <w:sz w:val="28"/>
                <w:szCs w:val="28"/>
              </w:rPr>
            </w:pPr>
            <w:r w:rsidRPr="00A2495E">
              <w:rPr>
                <w:sz w:val="28"/>
                <w:szCs w:val="28"/>
              </w:rPr>
              <w:t xml:space="preserve">Педагогический совет </w:t>
            </w:r>
          </w:p>
        </w:tc>
        <w:tc>
          <w:tcPr>
            <w:tcW w:w="7833"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after="283" w:line="276" w:lineRule="auto"/>
              <w:ind w:left="2" w:right="571"/>
              <w:rPr>
                <w:sz w:val="28"/>
                <w:szCs w:val="28"/>
              </w:rPr>
            </w:pPr>
            <w:r w:rsidRPr="00A2495E">
              <w:rPr>
                <w:sz w:val="28"/>
                <w:szCs w:val="28"/>
              </w:rPr>
              <w:t xml:space="preserve">Осуществляет текущее руководство образовательной деятельностью Детского сада, в том числе рассматривает вопросы: </w:t>
            </w:r>
          </w:p>
          <w:p w:rsidR="00EE2ACE" w:rsidRPr="00A2495E" w:rsidRDefault="00EE2ACE" w:rsidP="00EE2ACE">
            <w:pPr>
              <w:numPr>
                <w:ilvl w:val="0"/>
                <w:numId w:val="41"/>
              </w:numPr>
              <w:spacing w:after="21" w:line="259" w:lineRule="auto"/>
              <w:ind w:hanging="300"/>
              <w:rPr>
                <w:sz w:val="28"/>
                <w:szCs w:val="28"/>
              </w:rPr>
            </w:pPr>
            <w:r w:rsidRPr="00A2495E">
              <w:rPr>
                <w:sz w:val="28"/>
                <w:szCs w:val="28"/>
              </w:rPr>
              <w:t xml:space="preserve">развития образовательных услуг; </w:t>
            </w:r>
          </w:p>
          <w:p w:rsidR="00EE2ACE" w:rsidRPr="00A2495E" w:rsidRDefault="00EE2ACE" w:rsidP="00EE2ACE">
            <w:pPr>
              <w:numPr>
                <w:ilvl w:val="0"/>
                <w:numId w:val="41"/>
              </w:numPr>
              <w:spacing w:after="21" w:line="259" w:lineRule="auto"/>
              <w:ind w:hanging="300"/>
              <w:rPr>
                <w:sz w:val="28"/>
                <w:szCs w:val="28"/>
              </w:rPr>
            </w:pPr>
            <w:r w:rsidRPr="00A2495E">
              <w:rPr>
                <w:sz w:val="28"/>
                <w:szCs w:val="28"/>
              </w:rPr>
              <w:t xml:space="preserve">регламентации образовательных отношений; </w:t>
            </w:r>
          </w:p>
          <w:p w:rsidR="00EE2ACE" w:rsidRPr="00A2495E" w:rsidRDefault="00EE2ACE" w:rsidP="00EE2ACE">
            <w:pPr>
              <w:numPr>
                <w:ilvl w:val="0"/>
                <w:numId w:val="41"/>
              </w:numPr>
              <w:spacing w:after="20" w:line="259" w:lineRule="auto"/>
              <w:ind w:hanging="300"/>
              <w:rPr>
                <w:sz w:val="28"/>
                <w:szCs w:val="28"/>
              </w:rPr>
            </w:pPr>
            <w:r w:rsidRPr="00A2495E">
              <w:rPr>
                <w:sz w:val="28"/>
                <w:szCs w:val="28"/>
              </w:rPr>
              <w:t xml:space="preserve">разработки образовательных программ; </w:t>
            </w:r>
          </w:p>
          <w:p w:rsidR="00EE2ACE" w:rsidRPr="00A2495E" w:rsidRDefault="00EE2ACE" w:rsidP="00EE2ACE">
            <w:pPr>
              <w:numPr>
                <w:ilvl w:val="0"/>
                <w:numId w:val="41"/>
              </w:numPr>
              <w:spacing w:after="3" w:line="275" w:lineRule="auto"/>
              <w:ind w:hanging="300"/>
              <w:rPr>
                <w:sz w:val="28"/>
                <w:szCs w:val="28"/>
              </w:rPr>
            </w:pPr>
            <w:r w:rsidRPr="00A2495E">
              <w:rPr>
                <w:sz w:val="28"/>
                <w:szCs w:val="28"/>
              </w:rPr>
              <w:t xml:space="preserve">выбора учебников, учебных пособий, средств обучения и воспитания; </w:t>
            </w:r>
          </w:p>
          <w:p w:rsidR="00EE2ACE" w:rsidRPr="00A2495E" w:rsidRDefault="00EE2ACE" w:rsidP="00EE2ACE">
            <w:pPr>
              <w:numPr>
                <w:ilvl w:val="0"/>
                <w:numId w:val="41"/>
              </w:numPr>
              <w:spacing w:after="1" w:line="277" w:lineRule="auto"/>
              <w:ind w:hanging="300"/>
              <w:rPr>
                <w:sz w:val="28"/>
                <w:szCs w:val="28"/>
              </w:rPr>
            </w:pPr>
            <w:r w:rsidRPr="00A2495E">
              <w:rPr>
                <w:sz w:val="28"/>
                <w:szCs w:val="28"/>
              </w:rPr>
              <w:t xml:space="preserve">материально-технического обеспечения образовательного процесса; </w:t>
            </w:r>
          </w:p>
          <w:p w:rsidR="00EE2ACE" w:rsidRPr="00A2495E" w:rsidRDefault="00EE2ACE" w:rsidP="00EE2ACE">
            <w:pPr>
              <w:numPr>
                <w:ilvl w:val="0"/>
                <w:numId w:val="41"/>
              </w:numPr>
              <w:spacing w:after="3" w:line="275" w:lineRule="auto"/>
              <w:ind w:hanging="300"/>
              <w:rPr>
                <w:sz w:val="28"/>
                <w:szCs w:val="28"/>
              </w:rPr>
            </w:pPr>
            <w:r w:rsidRPr="00A2495E">
              <w:rPr>
                <w:sz w:val="28"/>
                <w:szCs w:val="28"/>
              </w:rPr>
              <w:t xml:space="preserve">аттестации, повышении квалификации педагогических работников; </w:t>
            </w:r>
          </w:p>
          <w:p w:rsidR="00EE2ACE" w:rsidRPr="00A2495E" w:rsidRDefault="00EE2ACE" w:rsidP="00EE2ACE">
            <w:pPr>
              <w:numPr>
                <w:ilvl w:val="0"/>
                <w:numId w:val="41"/>
              </w:numPr>
              <w:spacing w:line="259" w:lineRule="auto"/>
              <w:ind w:hanging="300"/>
              <w:rPr>
                <w:sz w:val="28"/>
                <w:szCs w:val="28"/>
              </w:rPr>
            </w:pPr>
            <w:r w:rsidRPr="00A2495E">
              <w:rPr>
                <w:sz w:val="28"/>
                <w:szCs w:val="28"/>
              </w:rPr>
              <w:t xml:space="preserve">координации деятельности методических объединений </w:t>
            </w:r>
          </w:p>
        </w:tc>
      </w:tr>
      <w:tr w:rsidR="00EE2ACE" w:rsidRPr="001301CB" w:rsidTr="002C5E51">
        <w:trPr>
          <w:trHeight w:val="4037"/>
        </w:trPr>
        <w:tc>
          <w:tcPr>
            <w:tcW w:w="2078"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line="259" w:lineRule="auto"/>
              <w:rPr>
                <w:sz w:val="28"/>
                <w:szCs w:val="28"/>
              </w:rPr>
            </w:pPr>
            <w:r w:rsidRPr="00A2495E">
              <w:rPr>
                <w:sz w:val="28"/>
                <w:szCs w:val="28"/>
              </w:rPr>
              <w:t xml:space="preserve">Общее собрание работников </w:t>
            </w:r>
          </w:p>
        </w:tc>
        <w:tc>
          <w:tcPr>
            <w:tcW w:w="7833" w:type="dxa"/>
            <w:tcBorders>
              <w:top w:val="single" w:sz="6" w:space="0" w:color="000000"/>
              <w:left w:val="single" w:sz="6" w:space="0" w:color="000000"/>
              <w:bottom w:val="single" w:sz="6" w:space="0" w:color="000000"/>
              <w:right w:val="single" w:sz="6" w:space="0" w:color="000000"/>
            </w:tcBorders>
            <w:shd w:val="clear" w:color="auto" w:fill="auto"/>
          </w:tcPr>
          <w:p w:rsidR="00EE2ACE" w:rsidRPr="00A2495E" w:rsidRDefault="00EE2ACE" w:rsidP="002C5E51">
            <w:pPr>
              <w:spacing w:after="282" w:line="276" w:lineRule="auto"/>
              <w:ind w:left="2" w:right="235"/>
              <w:rPr>
                <w:sz w:val="28"/>
                <w:szCs w:val="28"/>
              </w:rPr>
            </w:pPr>
            <w:r w:rsidRPr="00A2495E">
              <w:rPr>
                <w:sz w:val="28"/>
                <w:szCs w:val="28"/>
              </w:rPr>
              <w:t xml:space="preserve">Реализует право работников участвовать в управлении образовательной организацией, в том числе: </w:t>
            </w:r>
          </w:p>
          <w:p w:rsidR="00EE2ACE" w:rsidRPr="00A2495E" w:rsidRDefault="00EE2ACE" w:rsidP="00EE2ACE">
            <w:pPr>
              <w:numPr>
                <w:ilvl w:val="0"/>
                <w:numId w:val="42"/>
              </w:numPr>
              <w:spacing w:after="1" w:line="276" w:lineRule="auto"/>
              <w:ind w:right="218" w:hanging="300"/>
              <w:rPr>
                <w:sz w:val="28"/>
                <w:szCs w:val="28"/>
              </w:rPr>
            </w:pPr>
            <w:r w:rsidRPr="00A2495E">
              <w:rPr>
                <w:sz w:val="28"/>
                <w:szCs w:val="28"/>
              </w:rPr>
              <w:t xml:space="preserve">участвовать в разработке и принятии коллективного договора, Правил трудового распорядка, изменений и дополнений к ним; </w:t>
            </w:r>
          </w:p>
          <w:p w:rsidR="00EE2ACE" w:rsidRPr="00A2495E" w:rsidRDefault="00EE2ACE" w:rsidP="00EE2ACE">
            <w:pPr>
              <w:numPr>
                <w:ilvl w:val="0"/>
                <w:numId w:val="42"/>
              </w:numPr>
              <w:spacing w:after="1" w:line="277" w:lineRule="auto"/>
              <w:ind w:right="218" w:hanging="300"/>
              <w:rPr>
                <w:sz w:val="28"/>
                <w:szCs w:val="28"/>
              </w:rPr>
            </w:pPr>
            <w:r w:rsidRPr="00A2495E">
              <w:rPr>
                <w:sz w:val="28"/>
                <w:szCs w:val="28"/>
              </w:rPr>
              <w:t xml:space="preserve">принимать локальные нормативные акты, которые регламентируют деятельность образовательной организации и связаны с правами и обязанностями работников; </w:t>
            </w:r>
          </w:p>
          <w:p w:rsidR="00EE2ACE" w:rsidRPr="00A2495E" w:rsidRDefault="00EE2ACE" w:rsidP="00EE2ACE">
            <w:pPr>
              <w:numPr>
                <w:ilvl w:val="0"/>
                <w:numId w:val="42"/>
              </w:numPr>
              <w:spacing w:line="277" w:lineRule="auto"/>
              <w:ind w:right="218" w:hanging="300"/>
              <w:rPr>
                <w:sz w:val="28"/>
                <w:szCs w:val="28"/>
              </w:rPr>
            </w:pPr>
            <w:r w:rsidRPr="00A2495E">
              <w:rPr>
                <w:sz w:val="28"/>
                <w:szCs w:val="28"/>
              </w:rPr>
              <w:t xml:space="preserve">разрешать конфликтные ситуации между работниками и администрацией образовательной организации; </w:t>
            </w:r>
          </w:p>
          <w:p w:rsidR="00EE2ACE" w:rsidRPr="00A2495E" w:rsidRDefault="00EE2ACE" w:rsidP="00EE2ACE">
            <w:pPr>
              <w:numPr>
                <w:ilvl w:val="0"/>
                <w:numId w:val="42"/>
              </w:numPr>
              <w:spacing w:line="259" w:lineRule="auto"/>
              <w:ind w:right="218" w:hanging="300"/>
              <w:rPr>
                <w:sz w:val="28"/>
                <w:szCs w:val="28"/>
              </w:rPr>
            </w:pPr>
            <w:r w:rsidRPr="00A2495E">
              <w:rPr>
                <w:sz w:val="28"/>
                <w:szCs w:val="28"/>
              </w:rPr>
              <w:t xml:space="preserve">вносить предложения по корректировке плана мероприятий организации, совершенствованию ее работы и развитию материальной базы </w:t>
            </w:r>
          </w:p>
        </w:tc>
      </w:tr>
    </w:tbl>
    <w:p w:rsidR="00EE2ACE" w:rsidRDefault="00A2495E" w:rsidP="00A2495E">
      <w:pPr>
        <w:ind w:left="-5" w:right="28"/>
        <w:jc w:val="both"/>
      </w:pPr>
      <w:r>
        <w:rPr>
          <w:sz w:val="28"/>
          <w:szCs w:val="28"/>
        </w:rPr>
        <w:t xml:space="preserve">    </w:t>
      </w:r>
      <w:r w:rsidR="00952066">
        <w:t xml:space="preserve">        </w:t>
      </w:r>
      <w:r w:rsidR="00952066" w:rsidRPr="00952066">
        <w:rPr>
          <w:rFonts w:ascii="TimesNewRomanPSMT" w:hAnsi="TimesNewRomanPSMT"/>
          <w:color w:val="000000"/>
          <w:sz w:val="28"/>
          <w:szCs w:val="28"/>
        </w:rPr>
        <w:t>Представительным органом работников является действующий в</w:t>
      </w:r>
      <w:r w:rsidR="00952066" w:rsidRPr="00952066">
        <w:rPr>
          <w:rFonts w:ascii="TimesNewRomanPSMT" w:hAnsi="TimesNewRomanPSMT"/>
          <w:color w:val="000000"/>
          <w:sz w:val="28"/>
          <w:szCs w:val="28"/>
        </w:rPr>
        <w:br/>
        <w:t>МБДОУ</w:t>
      </w:r>
      <w:r w:rsidR="007C3034">
        <w:rPr>
          <w:rFonts w:ascii="TimesNewRomanPSMT" w:hAnsi="TimesNewRomanPSMT"/>
          <w:color w:val="000000"/>
          <w:sz w:val="28"/>
          <w:szCs w:val="28"/>
        </w:rPr>
        <w:t>-</w:t>
      </w:r>
      <w:r w:rsidR="00952066" w:rsidRPr="00952066">
        <w:rPr>
          <w:rFonts w:ascii="TimesNewRomanPSMT" w:hAnsi="TimesNewRomanPSMT"/>
          <w:color w:val="000000"/>
          <w:sz w:val="28"/>
          <w:szCs w:val="28"/>
        </w:rPr>
        <w:t xml:space="preserve"> профессиональный союз работников образования (Профсоюзный</w:t>
      </w:r>
      <w:r w:rsidR="00952066" w:rsidRPr="00952066">
        <w:rPr>
          <w:rFonts w:ascii="TimesNewRomanPSMT" w:hAnsi="TimesNewRomanPSMT"/>
          <w:color w:val="000000"/>
          <w:sz w:val="28"/>
          <w:szCs w:val="28"/>
        </w:rPr>
        <w:br/>
        <w:t>комитет).</w:t>
      </w:r>
      <w:r w:rsidR="00952066" w:rsidRPr="00952066">
        <w:rPr>
          <w:rFonts w:ascii="TimesNewRomanPSMT" w:hAnsi="TimesNewRomanPSMT"/>
          <w:color w:val="000000"/>
          <w:sz w:val="28"/>
          <w:szCs w:val="28"/>
        </w:rPr>
        <w:br/>
      </w:r>
      <w:r w:rsidR="00952066">
        <w:rPr>
          <w:rFonts w:ascii="TimesNewRomanPSMT" w:hAnsi="TimesNewRomanPSMT"/>
          <w:color w:val="000000"/>
          <w:sz w:val="28"/>
          <w:szCs w:val="28"/>
        </w:rPr>
        <w:t xml:space="preserve">        </w:t>
      </w:r>
      <w:r w:rsidR="00952066" w:rsidRPr="00952066">
        <w:rPr>
          <w:rFonts w:ascii="TimesNewRomanPSMT" w:hAnsi="TimesNewRomanPSMT"/>
          <w:color w:val="000000"/>
          <w:sz w:val="28"/>
          <w:szCs w:val="28"/>
        </w:rPr>
        <w:t>Отношения дошкольного учреждения с родителями (законными</w:t>
      </w:r>
      <w:r w:rsidR="00952066" w:rsidRPr="00952066">
        <w:rPr>
          <w:rFonts w:ascii="TimesNewRomanPSMT" w:hAnsi="TimesNewRomanPSMT"/>
          <w:color w:val="000000"/>
          <w:sz w:val="28"/>
          <w:szCs w:val="28"/>
        </w:rPr>
        <w:br/>
        <w:t>представителями) воспитанников регулируются в порядке, установленном</w:t>
      </w:r>
      <w:r w:rsidR="00952066" w:rsidRPr="00952066">
        <w:rPr>
          <w:rFonts w:ascii="TimesNewRomanPSMT" w:hAnsi="TimesNewRomanPSMT"/>
          <w:color w:val="000000"/>
          <w:sz w:val="28"/>
          <w:szCs w:val="28"/>
        </w:rPr>
        <w:br/>
        <w:t>Законом РФ «Об образовании в РФ» и Уставом МБДОУ. В детском саду в</w:t>
      </w:r>
      <w:r w:rsidR="00952066" w:rsidRPr="00952066">
        <w:rPr>
          <w:rFonts w:ascii="TimesNewRomanPSMT" w:hAnsi="TimesNewRomanPSMT"/>
          <w:color w:val="000000"/>
          <w:sz w:val="28"/>
          <w:szCs w:val="28"/>
        </w:rPr>
        <w:br/>
      </w:r>
      <w:r w:rsidR="00952066" w:rsidRPr="00952066">
        <w:rPr>
          <w:rFonts w:ascii="TimesNewRomanPSMT" w:hAnsi="TimesNewRomanPSMT"/>
          <w:color w:val="000000"/>
          <w:sz w:val="28"/>
          <w:szCs w:val="28"/>
        </w:rPr>
        <w:lastRenderedPageBreak/>
        <w:t>целях развития и совершенствования взаимодействия родительской</w:t>
      </w:r>
      <w:r w:rsidR="00952066" w:rsidRPr="00952066">
        <w:br/>
      </w:r>
      <w:r w:rsidR="00952066" w:rsidRPr="00952066">
        <w:rPr>
          <w:rFonts w:ascii="TimesNewRomanPSMT" w:hAnsi="TimesNewRomanPSMT"/>
          <w:color w:val="000000"/>
          <w:sz w:val="28"/>
          <w:szCs w:val="28"/>
        </w:rPr>
        <w:t>общественности и МБДОУ по вопросам воспитания и обучения детей,</w:t>
      </w:r>
      <w:r w:rsidR="00952066" w:rsidRPr="00952066">
        <w:rPr>
          <w:rFonts w:ascii="TimesNewRomanPSMT" w:hAnsi="TimesNewRomanPSMT"/>
          <w:color w:val="000000"/>
          <w:sz w:val="28"/>
          <w:szCs w:val="28"/>
        </w:rPr>
        <w:br/>
        <w:t>защите прав и интересов дошкольников и их родителей действует</w:t>
      </w:r>
      <w:r w:rsidR="00952066" w:rsidRPr="00952066">
        <w:rPr>
          <w:rFonts w:ascii="TimesNewRomanPSMT" w:hAnsi="TimesNewRomanPSMT"/>
          <w:color w:val="000000"/>
          <w:sz w:val="28"/>
          <w:szCs w:val="28"/>
        </w:rPr>
        <w:br/>
        <w:t>родительский комитет.</w:t>
      </w:r>
      <w:r w:rsidR="00952066" w:rsidRPr="00952066">
        <w:t xml:space="preserve"> </w:t>
      </w:r>
      <w:r w:rsidR="00EE2ACE" w:rsidRPr="001301CB">
        <w:t xml:space="preserve"> </w:t>
      </w:r>
    </w:p>
    <w:p w:rsidR="00952066" w:rsidRPr="00952066" w:rsidRDefault="00952066" w:rsidP="004F2D62">
      <w:pPr>
        <w:ind w:right="28"/>
        <w:jc w:val="both"/>
        <w:rPr>
          <w:b/>
          <w:sz w:val="28"/>
          <w:szCs w:val="28"/>
        </w:rPr>
      </w:pPr>
      <w:r>
        <w:t xml:space="preserve">   </w:t>
      </w:r>
      <w:r w:rsidR="004F2D62">
        <w:t xml:space="preserve">        </w:t>
      </w:r>
      <w:r w:rsidRPr="00952066">
        <w:rPr>
          <w:rStyle w:val="fontstyle01"/>
          <w:b w:val="0"/>
        </w:rPr>
        <w:t>Структура и система управления соответствуют специфике</w:t>
      </w:r>
      <w:r w:rsidRPr="00952066">
        <w:rPr>
          <w:rFonts w:ascii="TimesNewRomanPSMT" w:hAnsi="TimesNewRomanPSMT"/>
          <w:b/>
          <w:color w:val="000000"/>
          <w:sz w:val="28"/>
          <w:szCs w:val="28"/>
        </w:rPr>
        <w:br/>
      </w:r>
      <w:r w:rsidRPr="00952066">
        <w:rPr>
          <w:rStyle w:val="fontstyle01"/>
          <w:b w:val="0"/>
        </w:rPr>
        <w:t>деятельности дошкольного учреждения, а также определяют его стабильное</w:t>
      </w:r>
      <w:r w:rsidRPr="00952066">
        <w:rPr>
          <w:rFonts w:ascii="TimesNewRomanPSMT" w:hAnsi="TimesNewRomanPSMT"/>
          <w:b/>
          <w:color w:val="000000"/>
          <w:sz w:val="28"/>
          <w:szCs w:val="28"/>
        </w:rPr>
        <w:br/>
      </w:r>
      <w:r w:rsidRPr="00952066">
        <w:rPr>
          <w:rStyle w:val="fontstyle01"/>
          <w:b w:val="0"/>
        </w:rPr>
        <w:t>функционирование в соответствии с нормативными документами в сфере</w:t>
      </w:r>
      <w:r w:rsidR="004F2D62">
        <w:rPr>
          <w:rFonts w:ascii="TimesNewRomanPSMT" w:hAnsi="TimesNewRomanPSMT"/>
          <w:b/>
          <w:color w:val="000000"/>
          <w:sz w:val="28"/>
          <w:szCs w:val="28"/>
        </w:rPr>
        <w:t xml:space="preserve"> </w:t>
      </w:r>
      <w:r w:rsidRPr="00952066">
        <w:rPr>
          <w:rStyle w:val="fontstyle01"/>
          <w:b w:val="0"/>
        </w:rPr>
        <w:t>образования</w:t>
      </w:r>
      <w:r w:rsidR="004F2D62">
        <w:rPr>
          <w:rStyle w:val="fontstyle01"/>
          <w:b w:val="0"/>
        </w:rPr>
        <w:t>РФ</w:t>
      </w:r>
      <w:r w:rsidRPr="00952066">
        <w:rPr>
          <w:rStyle w:val="fontstyle01"/>
          <w:b w:val="0"/>
        </w:rPr>
        <w:t>.</w:t>
      </w:r>
      <w:r w:rsidRPr="00952066">
        <w:rPr>
          <w:rFonts w:ascii="TimesNewRomanPSMT" w:hAnsi="TimesNewRomanPSMT"/>
          <w:b/>
          <w:color w:val="000000"/>
          <w:sz w:val="28"/>
          <w:szCs w:val="28"/>
        </w:rPr>
        <w:br/>
      </w:r>
      <w:r>
        <w:rPr>
          <w:rStyle w:val="fontstyle01"/>
          <w:b w:val="0"/>
        </w:rPr>
        <w:t xml:space="preserve">                   </w:t>
      </w:r>
      <w:r w:rsidRPr="00952066">
        <w:rPr>
          <w:rStyle w:val="fontstyle01"/>
          <w:b w:val="0"/>
        </w:rPr>
        <w:t>В связи с утверждением приказа Минпросвещения России от</w:t>
      </w:r>
      <w:r w:rsidRPr="00952066">
        <w:rPr>
          <w:rFonts w:ascii="TimesNewRomanPSMT" w:hAnsi="TimesNewRomanPSMT"/>
          <w:b/>
          <w:color w:val="000000"/>
          <w:sz w:val="28"/>
          <w:szCs w:val="28"/>
        </w:rPr>
        <w:br/>
      </w:r>
      <w:r w:rsidRPr="00952066">
        <w:rPr>
          <w:rStyle w:val="fontstyle01"/>
          <w:b w:val="0"/>
        </w:rPr>
        <w:t>06.11.2024 № 779 МБДОУ провел анализ документации ОП ДО, которую</w:t>
      </w:r>
      <w:r w:rsidRPr="00952066">
        <w:rPr>
          <w:rFonts w:ascii="TimesNewRomanPSMT" w:hAnsi="TimesNewRomanPSMT"/>
          <w:b/>
          <w:color w:val="000000"/>
          <w:sz w:val="28"/>
          <w:szCs w:val="28"/>
        </w:rPr>
        <w:br/>
      </w:r>
      <w:r w:rsidRPr="00952066">
        <w:rPr>
          <w:rStyle w:val="fontstyle01"/>
          <w:b w:val="0"/>
        </w:rPr>
        <w:t>ведут педагогические работники. Согласно Разъяснениям от 11.06.2025 №03-</w:t>
      </w:r>
      <w:r w:rsidRPr="00952066">
        <w:rPr>
          <w:rFonts w:ascii="TimesNewRomanPSMT" w:hAnsi="TimesNewRomanPSMT"/>
          <w:b/>
          <w:color w:val="000000"/>
          <w:sz w:val="28"/>
          <w:szCs w:val="28"/>
        </w:rPr>
        <w:br/>
      </w:r>
      <w:r w:rsidRPr="00952066">
        <w:rPr>
          <w:rStyle w:val="fontstyle01"/>
          <w:b w:val="0"/>
        </w:rPr>
        <w:t>1227 к Приказу Минпросвещения №779 воспитатели при реализации</w:t>
      </w:r>
      <w:r w:rsidRPr="00952066">
        <w:rPr>
          <w:rFonts w:ascii="TimesNewRomanPSMT" w:hAnsi="TimesNewRomanPSMT"/>
          <w:b/>
          <w:color w:val="000000"/>
          <w:sz w:val="28"/>
          <w:szCs w:val="28"/>
        </w:rPr>
        <w:br/>
      </w:r>
      <w:r w:rsidRPr="00952066">
        <w:rPr>
          <w:rStyle w:val="fontstyle01"/>
          <w:b w:val="0"/>
        </w:rPr>
        <w:t>образовательных программ осуществляют подготовку двух документов:</w:t>
      </w:r>
      <w:r w:rsidRPr="00952066">
        <w:rPr>
          <w:rFonts w:ascii="TimesNewRomanPSMT" w:hAnsi="TimesNewRomanPSMT"/>
          <w:b/>
          <w:color w:val="000000"/>
          <w:sz w:val="28"/>
          <w:szCs w:val="28"/>
        </w:rPr>
        <w:br/>
      </w:r>
      <w:r w:rsidRPr="00952066">
        <w:rPr>
          <w:rStyle w:val="fontstyle01"/>
          <w:b w:val="0"/>
        </w:rPr>
        <w:t>журнал посещаемости и календарно-тематический план.</w:t>
      </w:r>
      <w:r w:rsidRPr="00952066">
        <w:rPr>
          <w:rFonts w:ascii="TimesNewRomanPSMT" w:hAnsi="TimesNewRomanPSMT"/>
          <w:b/>
          <w:color w:val="000000"/>
          <w:sz w:val="28"/>
          <w:szCs w:val="28"/>
        </w:rPr>
        <w:br/>
      </w:r>
      <w:r w:rsidR="004F2D62">
        <w:rPr>
          <w:rStyle w:val="fontstyle01"/>
          <w:b w:val="0"/>
        </w:rPr>
        <w:t xml:space="preserve">           </w:t>
      </w:r>
      <w:r w:rsidRPr="00952066">
        <w:rPr>
          <w:rStyle w:val="fontstyle01"/>
          <w:b w:val="0"/>
        </w:rPr>
        <w:t>По итогам 2025 года система управления дошкольного</w:t>
      </w:r>
      <w:r w:rsidRPr="00952066">
        <w:rPr>
          <w:rFonts w:ascii="TimesNewRomanPSMT" w:hAnsi="TimesNewRomanPSMT"/>
          <w:b/>
          <w:color w:val="000000"/>
          <w:sz w:val="28"/>
          <w:szCs w:val="28"/>
        </w:rPr>
        <w:br/>
      </w:r>
      <w:r w:rsidRPr="00952066">
        <w:rPr>
          <w:rStyle w:val="fontstyle01"/>
          <w:b w:val="0"/>
        </w:rPr>
        <w:t>учреждения оценивается как эффективная, позволяющая учесть мнение</w:t>
      </w:r>
      <w:r w:rsidRPr="00952066">
        <w:rPr>
          <w:rFonts w:ascii="TimesNewRomanPSMT" w:hAnsi="TimesNewRomanPSMT"/>
          <w:b/>
          <w:color w:val="000000"/>
          <w:sz w:val="28"/>
          <w:szCs w:val="28"/>
        </w:rPr>
        <w:br/>
      </w:r>
      <w:r w:rsidRPr="00952066">
        <w:rPr>
          <w:rStyle w:val="fontstyle01"/>
          <w:b w:val="0"/>
        </w:rPr>
        <w:t>работников и всех участников образовательных отношений. В следующем</w:t>
      </w:r>
      <w:r w:rsidRPr="00952066">
        <w:rPr>
          <w:rFonts w:ascii="TimesNewRomanPSMT" w:hAnsi="TimesNewRomanPSMT"/>
          <w:b/>
          <w:color w:val="000000"/>
          <w:sz w:val="28"/>
          <w:szCs w:val="28"/>
        </w:rPr>
        <w:br/>
      </w:r>
      <w:r w:rsidRPr="00952066">
        <w:rPr>
          <w:rStyle w:val="fontstyle01"/>
          <w:b w:val="0"/>
        </w:rPr>
        <w:t>году изменение системы управления не планируется.</w:t>
      </w:r>
    </w:p>
    <w:p w:rsidR="00EE2ACE" w:rsidRPr="00D37FF6" w:rsidRDefault="00EE2ACE" w:rsidP="00D37FF6">
      <w:pPr>
        <w:jc w:val="center"/>
        <w:rPr>
          <w:b/>
          <w:sz w:val="28"/>
          <w:szCs w:val="28"/>
        </w:rPr>
      </w:pPr>
    </w:p>
    <w:p w:rsidR="00D37FF6" w:rsidRDefault="00D37FF6" w:rsidP="00D37FF6">
      <w:pPr>
        <w:jc w:val="center"/>
        <w:rPr>
          <w:sz w:val="28"/>
          <w:szCs w:val="28"/>
        </w:rPr>
      </w:pPr>
      <w:r w:rsidRPr="00607F23">
        <w:rPr>
          <w:b/>
          <w:bCs/>
          <w:sz w:val="28"/>
          <w:szCs w:val="28"/>
          <w:lang w:val="en-US"/>
        </w:rPr>
        <w:t>III</w:t>
      </w:r>
      <w:r w:rsidRPr="00607F23">
        <w:rPr>
          <w:b/>
          <w:bCs/>
          <w:sz w:val="28"/>
          <w:szCs w:val="28"/>
        </w:rPr>
        <w:t>. Оценка содержания и качества подготовки обучающихся</w:t>
      </w:r>
      <w:r w:rsidRPr="00607F23">
        <w:rPr>
          <w:sz w:val="28"/>
          <w:szCs w:val="28"/>
        </w:rPr>
        <w:t>.</w:t>
      </w:r>
    </w:p>
    <w:p w:rsidR="00FC0578" w:rsidRPr="00FC0578" w:rsidRDefault="00FC0578" w:rsidP="00FC0578">
      <w:pPr>
        <w:widowControl w:val="0"/>
        <w:shd w:val="clear" w:color="auto" w:fill="FFFFFF"/>
        <w:ind w:firstLine="709"/>
        <w:jc w:val="both"/>
        <w:rPr>
          <w:sz w:val="28"/>
          <w:szCs w:val="28"/>
        </w:rPr>
      </w:pPr>
      <w:r w:rsidRPr="00FC0578">
        <w:rPr>
          <w:sz w:val="28"/>
          <w:szCs w:val="28"/>
        </w:rPr>
        <w:t>Мониторинг успешности освоения Образовательной программы ДО проводился в отчетном периоде с помощью диагностических карт.</w:t>
      </w:r>
    </w:p>
    <w:p w:rsidR="00FC0578" w:rsidRPr="00FC0578" w:rsidRDefault="00FC0578" w:rsidP="00FC0578">
      <w:pPr>
        <w:widowControl w:val="0"/>
        <w:shd w:val="clear" w:color="auto" w:fill="FFFFFF"/>
        <w:ind w:firstLine="709"/>
        <w:jc w:val="both"/>
        <w:rPr>
          <w:sz w:val="28"/>
          <w:szCs w:val="28"/>
        </w:rPr>
      </w:pPr>
      <w:r w:rsidRPr="00FC0578">
        <w:rPr>
          <w:sz w:val="28"/>
          <w:szCs w:val="28"/>
        </w:rPr>
        <w:t xml:space="preserve">Полученные результаты педагогической диагностики используются исключительно для решения следующих образовательных задач: </w:t>
      </w:r>
    </w:p>
    <w:p w:rsidR="00FC0578" w:rsidRPr="00FC0578" w:rsidRDefault="00FC0578" w:rsidP="00FC0578">
      <w:pPr>
        <w:widowControl w:val="0"/>
        <w:shd w:val="clear" w:color="auto" w:fill="FFFFFF"/>
        <w:ind w:firstLine="709"/>
        <w:jc w:val="both"/>
        <w:rPr>
          <w:sz w:val="28"/>
          <w:szCs w:val="28"/>
        </w:rPr>
      </w:pPr>
      <w:r w:rsidRPr="00FC0578">
        <w:rPr>
          <w:sz w:val="28"/>
          <w:szCs w:val="28"/>
        </w:rPr>
        <w:t xml:space="preserve"> - индивидуализация образования (в том числе поддержка ребенка, построения его образовательной траектории или профессиональной коррекции, особенностей его развития).  </w:t>
      </w:r>
    </w:p>
    <w:p w:rsidR="00FC0578" w:rsidRPr="00FC0578" w:rsidRDefault="00FC0578" w:rsidP="00FC0578">
      <w:pPr>
        <w:widowControl w:val="0"/>
        <w:shd w:val="clear" w:color="auto" w:fill="FFFFFF"/>
        <w:ind w:firstLine="709"/>
        <w:jc w:val="both"/>
        <w:rPr>
          <w:sz w:val="28"/>
          <w:szCs w:val="28"/>
        </w:rPr>
      </w:pPr>
      <w:r w:rsidRPr="00FC0578">
        <w:rPr>
          <w:sz w:val="28"/>
          <w:szCs w:val="28"/>
        </w:rPr>
        <w:t>- оптимизация работы с группой детей (ФГОС ДО п.3.2.3.) позволяет считать, что программа выполнена по всем разделам.</w:t>
      </w:r>
    </w:p>
    <w:p w:rsidR="00FC0578" w:rsidRPr="00FC0578" w:rsidRDefault="00FC0578" w:rsidP="00FC0578">
      <w:pPr>
        <w:tabs>
          <w:tab w:val="left" w:pos="-426"/>
          <w:tab w:val="left" w:pos="-142"/>
        </w:tabs>
        <w:ind w:firstLine="709"/>
        <w:jc w:val="both"/>
        <w:rPr>
          <w:rFonts w:ascii="Arial" w:hAnsi="Arial" w:cs="Arial"/>
          <w:color w:val="333333"/>
          <w:sz w:val="28"/>
          <w:szCs w:val="28"/>
          <w:shd w:val="clear" w:color="auto" w:fill="FFFFFF"/>
        </w:rPr>
      </w:pPr>
      <w:r w:rsidRPr="00FC0578">
        <w:rPr>
          <w:sz w:val="28"/>
          <w:szCs w:val="28"/>
        </w:rPr>
        <w:t xml:space="preserve">Обобщенные показатели достижений воспитанников на разных </w:t>
      </w:r>
      <w:r w:rsidR="00DB70BD" w:rsidRPr="00FC0578">
        <w:rPr>
          <w:sz w:val="28"/>
          <w:szCs w:val="28"/>
        </w:rPr>
        <w:t>этапах дошкольного</w:t>
      </w:r>
      <w:r w:rsidRPr="00FC0578">
        <w:rPr>
          <w:sz w:val="28"/>
          <w:szCs w:val="28"/>
        </w:rPr>
        <w:t xml:space="preserve"> детства в соответствующих образовательных областях анализируется по итогам сводного педагогического мониторинга по каждой группе и детского сада в целом. Формы проведения педагогической диагностики достижений планируемых результатов: игры, наблюдение, свободная беседа, опрос, итоговые занятия, хронометраж, анализ документов, создание проблемных освоению программного материала позволяет отметить положительную динамику результатов по всем образовательным областям во всех возрастных группах.  Однако, наименьшей степенью эффективности отличаются такие показатели, как: условия для формирования речевого развития детей. Это может быть связано с недостаточностью </w:t>
      </w:r>
      <w:r w:rsidR="00DB70BD" w:rsidRPr="00FC0578">
        <w:rPr>
          <w:sz w:val="28"/>
          <w:szCs w:val="28"/>
        </w:rPr>
        <w:t>внимания, которое</w:t>
      </w:r>
      <w:r w:rsidRPr="00FC0578">
        <w:rPr>
          <w:sz w:val="28"/>
          <w:szCs w:val="28"/>
        </w:rPr>
        <w:t xml:space="preserve"> педагоги уделяют </w:t>
      </w:r>
      <w:r w:rsidR="00DB70BD" w:rsidRPr="00FC0578">
        <w:rPr>
          <w:sz w:val="28"/>
          <w:szCs w:val="28"/>
        </w:rPr>
        <w:t>внимание реализации</w:t>
      </w:r>
      <w:r w:rsidRPr="00FC0578">
        <w:rPr>
          <w:sz w:val="28"/>
          <w:szCs w:val="28"/>
        </w:rPr>
        <w:t xml:space="preserve"> данной области, а </w:t>
      </w:r>
      <w:r w:rsidR="00DB70BD" w:rsidRPr="00FC0578">
        <w:rPr>
          <w:sz w:val="28"/>
          <w:szCs w:val="28"/>
        </w:rPr>
        <w:t>также</w:t>
      </w:r>
      <w:r w:rsidRPr="00FC0578">
        <w:rPr>
          <w:sz w:val="28"/>
          <w:szCs w:val="28"/>
        </w:rPr>
        <w:t xml:space="preserve"> </w:t>
      </w:r>
      <w:r w:rsidR="00DB70BD" w:rsidRPr="00FC0578">
        <w:rPr>
          <w:sz w:val="28"/>
          <w:szCs w:val="28"/>
        </w:rPr>
        <w:t>высоким процентом</w:t>
      </w:r>
      <w:r w:rsidRPr="00FC0578">
        <w:rPr>
          <w:sz w:val="28"/>
          <w:szCs w:val="28"/>
        </w:rPr>
        <w:t xml:space="preserve"> прибывших молодых педагогов с недостаточным </w:t>
      </w:r>
      <w:r w:rsidR="00DB70BD" w:rsidRPr="00FC0578">
        <w:rPr>
          <w:sz w:val="28"/>
          <w:szCs w:val="28"/>
        </w:rPr>
        <w:t>уровнем компетенцией</w:t>
      </w:r>
      <w:r w:rsidRPr="00FC0578">
        <w:rPr>
          <w:sz w:val="28"/>
          <w:szCs w:val="28"/>
        </w:rPr>
        <w:t xml:space="preserve"> в данном вопросе.</w:t>
      </w:r>
      <w:r w:rsidRPr="00FC0578">
        <w:rPr>
          <w:rFonts w:ascii="Arial" w:hAnsi="Arial" w:cs="Arial"/>
          <w:color w:val="333333"/>
          <w:sz w:val="28"/>
          <w:szCs w:val="28"/>
          <w:shd w:val="clear" w:color="auto" w:fill="FFFFFF"/>
        </w:rPr>
        <w:t xml:space="preserve"> </w:t>
      </w:r>
    </w:p>
    <w:p w:rsidR="00FC0578" w:rsidRPr="00FC0578" w:rsidRDefault="00FC0578" w:rsidP="00FC0578">
      <w:pPr>
        <w:tabs>
          <w:tab w:val="left" w:pos="-426"/>
          <w:tab w:val="left" w:pos="-142"/>
          <w:tab w:val="left" w:pos="709"/>
        </w:tabs>
        <w:ind w:firstLine="709"/>
        <w:jc w:val="both"/>
        <w:rPr>
          <w:rFonts w:ascii="Arial" w:hAnsi="Arial" w:cs="Arial"/>
          <w:color w:val="333333"/>
          <w:sz w:val="28"/>
          <w:szCs w:val="28"/>
          <w:shd w:val="clear" w:color="auto" w:fill="FFFFFF"/>
        </w:rPr>
      </w:pPr>
      <w:r w:rsidRPr="00FC0578">
        <w:rPr>
          <w:sz w:val="28"/>
          <w:szCs w:val="28"/>
        </w:rPr>
        <w:t xml:space="preserve">В целях повышения эффективности образовательного процесса, полученные </w:t>
      </w:r>
      <w:r w:rsidR="00DB70BD" w:rsidRPr="00FC0578">
        <w:rPr>
          <w:sz w:val="28"/>
          <w:szCs w:val="28"/>
        </w:rPr>
        <w:t>данные,</w:t>
      </w:r>
      <w:r w:rsidRPr="00FC0578">
        <w:rPr>
          <w:sz w:val="28"/>
          <w:szCs w:val="28"/>
        </w:rPr>
        <w:t xml:space="preserve"> лягут в определении годовых задач. </w:t>
      </w:r>
    </w:p>
    <w:p w:rsidR="00FC0578" w:rsidRPr="00FC0578" w:rsidRDefault="00FC0578" w:rsidP="00FC0578">
      <w:pPr>
        <w:tabs>
          <w:tab w:val="left" w:pos="-426"/>
          <w:tab w:val="left" w:pos="-142"/>
        </w:tabs>
        <w:ind w:firstLine="709"/>
        <w:jc w:val="both"/>
        <w:rPr>
          <w:rFonts w:ascii="Arial" w:hAnsi="Arial" w:cs="Arial"/>
          <w:color w:val="333333"/>
          <w:sz w:val="28"/>
          <w:szCs w:val="28"/>
          <w:shd w:val="clear" w:color="auto" w:fill="FFFFFF"/>
        </w:rPr>
      </w:pPr>
      <w:r w:rsidRPr="00FC0578">
        <w:rPr>
          <w:sz w:val="28"/>
          <w:szCs w:val="28"/>
        </w:rPr>
        <w:lastRenderedPageBreak/>
        <w:t>В детском саду проводится комплексная работа по адаптации детей раннего возраста. Процесс адаптации детей раннего и младшего возраста к условиям детского сада в 2025 году прошел в средней и легкой степени. Все дети развиваются в пределах нормы по возрастным показателям. Гибкий режим и подход педагогов к личностным особенностям каждого ребенка, послужили созданию эмоционально - благоприятной атмосферы в группе и внутреннему комфорту. Этому способствовала совместная работа всех участников образовательного процесса и проведённые мероприятия:</w:t>
      </w:r>
    </w:p>
    <w:p w:rsidR="00FC0578" w:rsidRPr="00FC0578" w:rsidRDefault="00FC0578" w:rsidP="00FC0578">
      <w:pPr>
        <w:tabs>
          <w:tab w:val="left" w:pos="1560"/>
        </w:tabs>
        <w:ind w:firstLine="709"/>
        <w:jc w:val="both"/>
        <w:rPr>
          <w:sz w:val="28"/>
          <w:szCs w:val="28"/>
        </w:rPr>
      </w:pPr>
      <w:r w:rsidRPr="00FC0578">
        <w:rPr>
          <w:sz w:val="28"/>
          <w:szCs w:val="28"/>
        </w:rPr>
        <w:t xml:space="preserve">- систематическое консультирование родителей и педагогов; </w:t>
      </w:r>
    </w:p>
    <w:p w:rsidR="00FC0578" w:rsidRPr="00FC0578" w:rsidRDefault="00FC0578" w:rsidP="00FC0578">
      <w:pPr>
        <w:tabs>
          <w:tab w:val="left" w:pos="1560"/>
        </w:tabs>
        <w:ind w:firstLine="709"/>
        <w:jc w:val="both"/>
        <w:rPr>
          <w:sz w:val="28"/>
          <w:szCs w:val="28"/>
        </w:rPr>
      </w:pPr>
      <w:r w:rsidRPr="00FC0578">
        <w:rPr>
          <w:sz w:val="28"/>
          <w:szCs w:val="28"/>
        </w:rPr>
        <w:t>- распространение информации по адаптации: памятки, листовки, стендовая информация;</w:t>
      </w:r>
    </w:p>
    <w:p w:rsidR="00FC0578" w:rsidRPr="00FC0578" w:rsidRDefault="00FC0578" w:rsidP="00FC0578">
      <w:pPr>
        <w:tabs>
          <w:tab w:val="left" w:pos="1560"/>
        </w:tabs>
        <w:ind w:firstLine="709"/>
        <w:jc w:val="both"/>
        <w:rPr>
          <w:sz w:val="28"/>
          <w:szCs w:val="28"/>
        </w:rPr>
      </w:pPr>
      <w:r w:rsidRPr="00FC0578">
        <w:rPr>
          <w:sz w:val="28"/>
          <w:szCs w:val="28"/>
        </w:rPr>
        <w:t>- прием детей в группу осуществлялся по индивидуальному графику, с постепенным увеличением времени пребывания ребенка в детском саду - с 2 часов до перехода на полный день;</w:t>
      </w:r>
    </w:p>
    <w:p w:rsidR="00FC0578" w:rsidRPr="00FC0578" w:rsidRDefault="00FC0578" w:rsidP="00FC0578">
      <w:pPr>
        <w:tabs>
          <w:tab w:val="left" w:pos="1560"/>
        </w:tabs>
        <w:ind w:firstLine="709"/>
        <w:jc w:val="both"/>
        <w:rPr>
          <w:sz w:val="28"/>
          <w:szCs w:val="28"/>
        </w:rPr>
      </w:pPr>
      <w:r w:rsidRPr="00FC0578">
        <w:rPr>
          <w:sz w:val="28"/>
          <w:szCs w:val="28"/>
        </w:rPr>
        <w:t>- учёт индивидуальных особенностей детей;</w:t>
      </w:r>
    </w:p>
    <w:p w:rsidR="00FC0578" w:rsidRPr="00FC0578" w:rsidRDefault="00FC0578" w:rsidP="00FC0578">
      <w:pPr>
        <w:tabs>
          <w:tab w:val="left" w:pos="1560"/>
        </w:tabs>
        <w:ind w:firstLine="709"/>
        <w:jc w:val="both"/>
        <w:rPr>
          <w:sz w:val="28"/>
          <w:szCs w:val="28"/>
        </w:rPr>
      </w:pPr>
      <w:r w:rsidRPr="00FC0578">
        <w:rPr>
          <w:sz w:val="28"/>
          <w:szCs w:val="28"/>
        </w:rPr>
        <w:t xml:space="preserve">-организация игровой деятельности, которая способствовала формированию у детей уверенности в самих себе и своих возможностях и закладывала основы доверительного отношения детей к взрослым, формируя доверие и привязанность к воспитателю, а также основы доброжелательного отношения детей друг к другу. </w:t>
      </w:r>
    </w:p>
    <w:p w:rsidR="00607F23" w:rsidRDefault="00607F23" w:rsidP="00607F23">
      <w:pPr>
        <w:jc w:val="both"/>
      </w:pPr>
    </w:p>
    <w:p w:rsidR="00607F23" w:rsidRDefault="00607F23" w:rsidP="00607F23">
      <w:pPr>
        <w:jc w:val="center"/>
        <w:rPr>
          <w:b/>
          <w:sz w:val="28"/>
          <w:szCs w:val="28"/>
        </w:rPr>
      </w:pPr>
      <w:r w:rsidRPr="00607F23">
        <w:rPr>
          <w:b/>
          <w:sz w:val="28"/>
          <w:szCs w:val="28"/>
          <w:lang w:val="en-US"/>
        </w:rPr>
        <w:t>IV</w:t>
      </w:r>
      <w:r w:rsidRPr="00607F23">
        <w:rPr>
          <w:b/>
          <w:sz w:val="28"/>
          <w:szCs w:val="28"/>
        </w:rPr>
        <w:t>. Оценка организации учебного процесса (воспитательно-образовательного процесса)</w:t>
      </w:r>
    </w:p>
    <w:p w:rsidR="00607F23" w:rsidRPr="00607F23" w:rsidRDefault="00607F23" w:rsidP="00280CD6">
      <w:pPr>
        <w:spacing w:after="150"/>
        <w:jc w:val="both"/>
        <w:rPr>
          <w:color w:val="222222"/>
          <w:sz w:val="28"/>
          <w:szCs w:val="28"/>
        </w:rPr>
      </w:pPr>
      <w:r w:rsidRPr="00607F23">
        <w:rPr>
          <w:color w:val="222222"/>
          <w:sz w:val="28"/>
          <w:szCs w:val="28"/>
        </w:rPr>
        <w:t xml:space="preserve">В основе образовательного процесса в </w:t>
      </w:r>
      <w:r w:rsidR="00CC6E15">
        <w:rPr>
          <w:color w:val="222222"/>
          <w:sz w:val="28"/>
          <w:szCs w:val="28"/>
        </w:rPr>
        <w:t>ДОУ</w:t>
      </w:r>
      <w:r w:rsidRPr="00607F23">
        <w:rPr>
          <w:color w:val="222222"/>
          <w:sz w:val="28"/>
          <w:szCs w:val="28"/>
        </w:rPr>
        <w:t xml:space="preserve"> лежит взаимодействие педагогических работников, администрации и родителей. Основными участниками образовательного процесса являются дети, родители, педагоги.</w:t>
      </w:r>
    </w:p>
    <w:p w:rsidR="00607F23" w:rsidRPr="00607F23" w:rsidRDefault="00607F23" w:rsidP="007F76B2">
      <w:pPr>
        <w:jc w:val="both"/>
        <w:rPr>
          <w:color w:val="222222"/>
          <w:sz w:val="28"/>
          <w:szCs w:val="28"/>
        </w:rPr>
      </w:pPr>
      <w:r w:rsidRPr="00607F23">
        <w:rPr>
          <w:color w:val="222222"/>
          <w:sz w:val="28"/>
          <w:szCs w:val="28"/>
        </w:rPr>
        <w:t>Основные форма организации образовательного процесса:</w:t>
      </w:r>
    </w:p>
    <w:p w:rsidR="00607F23" w:rsidRPr="00607F23" w:rsidRDefault="00607F23" w:rsidP="007F76B2">
      <w:pPr>
        <w:jc w:val="both"/>
        <w:rPr>
          <w:sz w:val="28"/>
          <w:szCs w:val="28"/>
        </w:rPr>
      </w:pPr>
      <w:r w:rsidRPr="00607F23">
        <w:rPr>
          <w:b/>
          <w:sz w:val="28"/>
          <w:szCs w:val="28"/>
        </w:rPr>
        <w:t xml:space="preserve">- </w:t>
      </w:r>
      <w:r w:rsidRPr="00607F23">
        <w:rPr>
          <w:sz w:val="28"/>
          <w:szCs w:val="28"/>
        </w:rPr>
        <w:t>совместная деятельность педагога и воспитанников в рамках ООД по освоению основной общеобразовательной программы;</w:t>
      </w:r>
    </w:p>
    <w:p w:rsidR="00607F23" w:rsidRPr="00607F23" w:rsidRDefault="00607F23" w:rsidP="007F76B2">
      <w:pPr>
        <w:jc w:val="both"/>
        <w:rPr>
          <w:sz w:val="28"/>
          <w:szCs w:val="28"/>
        </w:rPr>
      </w:pPr>
      <w:r w:rsidRPr="00607F23">
        <w:rPr>
          <w:sz w:val="28"/>
          <w:szCs w:val="28"/>
        </w:rPr>
        <w:t>- самостоятельная деятельность воспитанников под наблюдением педагога.</w:t>
      </w:r>
    </w:p>
    <w:p w:rsidR="00607F23" w:rsidRPr="00607F23" w:rsidRDefault="00607F23" w:rsidP="007F76B2">
      <w:pPr>
        <w:jc w:val="both"/>
        <w:rPr>
          <w:sz w:val="28"/>
          <w:szCs w:val="28"/>
        </w:rPr>
      </w:pPr>
    </w:p>
    <w:p w:rsidR="00607F23" w:rsidRPr="00607F23" w:rsidRDefault="00607F23" w:rsidP="007F76B2">
      <w:pPr>
        <w:rPr>
          <w:color w:val="222222"/>
          <w:sz w:val="28"/>
          <w:szCs w:val="28"/>
        </w:rPr>
      </w:pPr>
      <w:r w:rsidRPr="00607F23">
        <w:rPr>
          <w:color w:val="222222"/>
          <w:sz w:val="28"/>
          <w:szCs w:val="28"/>
        </w:rPr>
        <w:t>Занятия в рамках образовательной деятельности ведутся по подгруппам. Продолжительность занятий соответствует </w:t>
      </w:r>
      <w:hyperlink r:id="rId10" w:anchor="/document/97/486051/infobar-attachment/" w:history="1">
        <w:r w:rsidRPr="00607F23">
          <w:rPr>
            <w:color w:val="01745C"/>
            <w:sz w:val="28"/>
            <w:szCs w:val="28"/>
          </w:rPr>
          <w:t>СанПиН 1.2.3685-21</w:t>
        </w:r>
      </w:hyperlink>
      <w:r w:rsidRPr="00607F23">
        <w:rPr>
          <w:color w:val="222222"/>
          <w:sz w:val="28"/>
          <w:szCs w:val="28"/>
        </w:rPr>
        <w:t> и составляет:</w:t>
      </w:r>
    </w:p>
    <w:p w:rsidR="00607F23" w:rsidRPr="00607F23" w:rsidRDefault="00607F23" w:rsidP="00C43384">
      <w:pPr>
        <w:numPr>
          <w:ilvl w:val="0"/>
          <w:numId w:val="31"/>
        </w:numPr>
        <w:ind w:left="270"/>
        <w:rPr>
          <w:color w:val="222222"/>
          <w:sz w:val="28"/>
          <w:szCs w:val="28"/>
        </w:rPr>
      </w:pPr>
      <w:r w:rsidRPr="00607F23">
        <w:rPr>
          <w:color w:val="222222"/>
          <w:sz w:val="28"/>
          <w:szCs w:val="28"/>
        </w:rPr>
        <w:t>в группах с детьми от 1,5 до 3 лет – до 10 мин;</w:t>
      </w:r>
    </w:p>
    <w:p w:rsidR="00607F23" w:rsidRPr="00607F23" w:rsidRDefault="00607F23" w:rsidP="00C43384">
      <w:pPr>
        <w:numPr>
          <w:ilvl w:val="0"/>
          <w:numId w:val="31"/>
        </w:numPr>
        <w:ind w:left="270"/>
        <w:rPr>
          <w:color w:val="222222"/>
          <w:sz w:val="28"/>
          <w:szCs w:val="28"/>
        </w:rPr>
      </w:pPr>
      <w:r w:rsidRPr="00607F23">
        <w:rPr>
          <w:color w:val="222222"/>
          <w:sz w:val="28"/>
          <w:szCs w:val="28"/>
        </w:rPr>
        <w:t>в группах с детьми от 3 до 4 лет – до 15 мин;</w:t>
      </w:r>
    </w:p>
    <w:p w:rsidR="00607F23" w:rsidRPr="00607F23" w:rsidRDefault="00607F23" w:rsidP="00C43384">
      <w:pPr>
        <w:numPr>
          <w:ilvl w:val="0"/>
          <w:numId w:val="31"/>
        </w:numPr>
        <w:ind w:left="270"/>
        <w:rPr>
          <w:color w:val="222222"/>
          <w:sz w:val="28"/>
          <w:szCs w:val="28"/>
        </w:rPr>
      </w:pPr>
      <w:r w:rsidRPr="00607F23">
        <w:rPr>
          <w:color w:val="222222"/>
          <w:sz w:val="28"/>
          <w:szCs w:val="28"/>
        </w:rPr>
        <w:t>в группах с детьми от 4 до 5 лет – до 20 мин;</w:t>
      </w:r>
    </w:p>
    <w:p w:rsidR="00607F23" w:rsidRPr="00607F23" w:rsidRDefault="00607F23" w:rsidP="00C43384">
      <w:pPr>
        <w:numPr>
          <w:ilvl w:val="0"/>
          <w:numId w:val="31"/>
        </w:numPr>
        <w:ind w:left="270"/>
        <w:rPr>
          <w:color w:val="222222"/>
          <w:sz w:val="28"/>
          <w:szCs w:val="28"/>
        </w:rPr>
      </w:pPr>
      <w:r w:rsidRPr="00607F23">
        <w:rPr>
          <w:color w:val="222222"/>
          <w:sz w:val="28"/>
          <w:szCs w:val="28"/>
        </w:rPr>
        <w:t>в группах с детьми от 5 до 6 лет – до 25 мин;</w:t>
      </w:r>
    </w:p>
    <w:p w:rsidR="00607F23" w:rsidRPr="00607F23" w:rsidRDefault="00607F23" w:rsidP="00C43384">
      <w:pPr>
        <w:numPr>
          <w:ilvl w:val="0"/>
          <w:numId w:val="31"/>
        </w:numPr>
        <w:ind w:left="270"/>
        <w:rPr>
          <w:color w:val="222222"/>
          <w:sz w:val="28"/>
          <w:szCs w:val="28"/>
        </w:rPr>
      </w:pPr>
      <w:r w:rsidRPr="00607F23">
        <w:rPr>
          <w:color w:val="222222"/>
          <w:sz w:val="28"/>
          <w:szCs w:val="28"/>
        </w:rPr>
        <w:t>в группах с детьми от 6 до 7 лет – до 30 мин.</w:t>
      </w:r>
    </w:p>
    <w:p w:rsidR="00607F23" w:rsidRPr="00607F23" w:rsidRDefault="00607F23" w:rsidP="00EA5C21">
      <w:pPr>
        <w:ind w:left="270"/>
        <w:rPr>
          <w:color w:val="222222"/>
          <w:sz w:val="28"/>
          <w:szCs w:val="28"/>
        </w:rPr>
      </w:pPr>
    </w:p>
    <w:p w:rsidR="00607F23" w:rsidRDefault="00607F23" w:rsidP="007F76B2">
      <w:pPr>
        <w:rPr>
          <w:color w:val="222222"/>
          <w:sz w:val="28"/>
          <w:szCs w:val="28"/>
        </w:rPr>
      </w:pPr>
      <w:r w:rsidRPr="00607F23">
        <w:rPr>
          <w:color w:val="222222"/>
          <w:sz w:val="28"/>
          <w:szCs w:val="28"/>
        </w:rPr>
        <w:t>Между занятиями в рамках образовательной деятельности предусмотрены перерывы продолжительностью не менее 10 минут.</w:t>
      </w:r>
    </w:p>
    <w:p w:rsidR="00A150B7" w:rsidRPr="00022396" w:rsidRDefault="00A150B7" w:rsidP="00022396">
      <w:pPr>
        <w:jc w:val="both"/>
        <w:rPr>
          <w:color w:val="000000"/>
          <w:sz w:val="28"/>
          <w:szCs w:val="28"/>
        </w:rPr>
      </w:pPr>
      <w:r w:rsidRPr="00022396">
        <w:rPr>
          <w:color w:val="000000"/>
          <w:sz w:val="28"/>
          <w:szCs w:val="28"/>
        </w:rPr>
        <w:t>Основной формой занятия является игра. Образовательная деятельность с детьми строится с учётом индивидуальных особенностей детей и их способностей. Выявление и развитие способностей воспитанников осуществляется в любых формах образовательного процесса.</w:t>
      </w:r>
    </w:p>
    <w:p w:rsidR="00A150B7" w:rsidRPr="00022396" w:rsidRDefault="00A150B7" w:rsidP="00022396">
      <w:pPr>
        <w:jc w:val="both"/>
        <w:rPr>
          <w:color w:val="000000"/>
          <w:sz w:val="28"/>
          <w:szCs w:val="28"/>
        </w:rPr>
      </w:pPr>
      <w:r w:rsidRPr="00022396">
        <w:rPr>
          <w:color w:val="000000"/>
          <w:sz w:val="28"/>
          <w:szCs w:val="28"/>
        </w:rPr>
        <w:lastRenderedPageBreak/>
        <w:t>В </w:t>
      </w:r>
      <w:r w:rsidR="00022396">
        <w:rPr>
          <w:color w:val="000000"/>
          <w:sz w:val="28"/>
          <w:szCs w:val="28"/>
        </w:rPr>
        <w:t>МБДОУ-детский сад №2 «Соловушка»</w:t>
      </w:r>
      <w:r w:rsidRPr="00022396">
        <w:rPr>
          <w:color w:val="000000"/>
          <w:sz w:val="28"/>
          <w:szCs w:val="28"/>
        </w:rPr>
        <w:t xml:space="preserve"> для решения образовательных задач используются как новые формы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w:t>
      </w:r>
    </w:p>
    <w:p w:rsidR="00A150B7" w:rsidRDefault="00A150B7" w:rsidP="00022396">
      <w:pPr>
        <w:jc w:val="both"/>
        <w:rPr>
          <w:color w:val="000000"/>
          <w:sz w:val="28"/>
          <w:szCs w:val="28"/>
        </w:rPr>
      </w:pPr>
      <w:r w:rsidRPr="00022396">
        <w:rPr>
          <w:color w:val="000000"/>
          <w:sz w:val="28"/>
          <w:szCs w:val="28"/>
        </w:rPr>
        <w:t>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9E202D" w:rsidRPr="009E202D" w:rsidRDefault="009E202D" w:rsidP="009E202D">
      <w:pPr>
        <w:jc w:val="both"/>
        <w:rPr>
          <w:b/>
          <w:color w:val="000000"/>
          <w:sz w:val="28"/>
          <w:szCs w:val="28"/>
        </w:rPr>
      </w:pPr>
      <w:r>
        <w:rPr>
          <w:color w:val="000000"/>
          <w:sz w:val="28"/>
          <w:szCs w:val="28"/>
        </w:rPr>
        <w:t xml:space="preserve">      </w:t>
      </w:r>
      <w:r w:rsidRPr="009E202D">
        <w:rPr>
          <w:rStyle w:val="fontstyle01"/>
          <w:b w:val="0"/>
        </w:rPr>
        <w:t>Электронное обучение воспитанников организуется в группах старше 5</w:t>
      </w:r>
      <w:r w:rsidRPr="009E202D">
        <w:rPr>
          <w:rFonts w:ascii="TimesNewRomanPSMT" w:hAnsi="TimesNewRomanPSMT"/>
          <w:b/>
          <w:color w:val="222222"/>
          <w:sz w:val="28"/>
          <w:szCs w:val="28"/>
        </w:rPr>
        <w:br/>
      </w:r>
      <w:r w:rsidRPr="009E202D">
        <w:rPr>
          <w:rStyle w:val="fontstyle01"/>
          <w:b w:val="0"/>
        </w:rPr>
        <w:t>лет в соответствии с нормами СП 2.4.3648-20 и СанПиН 1.2.3685-21.</w:t>
      </w:r>
    </w:p>
    <w:p w:rsidR="002A6F60" w:rsidRPr="002A6F60" w:rsidRDefault="009E202D" w:rsidP="002A6F60">
      <w:pPr>
        <w:ind w:left="-5" w:right="28"/>
        <w:jc w:val="both"/>
        <w:rPr>
          <w:sz w:val="28"/>
          <w:szCs w:val="28"/>
        </w:rPr>
      </w:pPr>
      <w:r>
        <w:rPr>
          <w:sz w:val="28"/>
          <w:szCs w:val="28"/>
        </w:rPr>
        <w:t xml:space="preserve">     </w:t>
      </w:r>
      <w:r w:rsidR="002A6F60" w:rsidRPr="002A6F60">
        <w:rPr>
          <w:sz w:val="28"/>
          <w:szCs w:val="28"/>
        </w:rPr>
        <w:t>Во исполнение постановления Правительства РФ от 11.10.2023 № 1678 в сентябре 202</w:t>
      </w:r>
      <w:r>
        <w:rPr>
          <w:sz w:val="28"/>
          <w:szCs w:val="28"/>
        </w:rPr>
        <w:t>5</w:t>
      </w:r>
      <w:r w:rsidR="002A6F60" w:rsidRPr="002A6F60">
        <w:rPr>
          <w:sz w:val="28"/>
          <w:szCs w:val="28"/>
        </w:rPr>
        <w:t xml:space="preserve"> года проведен мониторинг информационной-образовательной среды организации. По итогам выявили, что педагоги и обучающиеся обеспечены необходимым оборудованием, а также созданы требуемые условия для реализации образовательной программы дошкольного образования (ее частей) с помощью электронных средств обучения и цифрового образовательного контента. </w:t>
      </w:r>
    </w:p>
    <w:p w:rsidR="002A6F60" w:rsidRPr="002A6F60" w:rsidRDefault="002A6F60" w:rsidP="002A6F60">
      <w:pPr>
        <w:ind w:left="-5" w:right="28"/>
        <w:jc w:val="both"/>
        <w:rPr>
          <w:sz w:val="28"/>
          <w:szCs w:val="28"/>
        </w:rPr>
      </w:pPr>
      <w:r w:rsidRPr="002A6F60">
        <w:rPr>
          <w:sz w:val="28"/>
          <w:szCs w:val="28"/>
        </w:rPr>
        <w:t>В 202</w:t>
      </w:r>
      <w:r w:rsidR="009E202D">
        <w:rPr>
          <w:sz w:val="28"/>
          <w:szCs w:val="28"/>
        </w:rPr>
        <w:t>5</w:t>
      </w:r>
      <w:r w:rsidRPr="002A6F60">
        <w:rPr>
          <w:sz w:val="28"/>
          <w:szCs w:val="28"/>
        </w:rPr>
        <w:t xml:space="preserve"> году в детский сад поступило </w:t>
      </w:r>
      <w:r w:rsidR="009E202D">
        <w:rPr>
          <w:sz w:val="28"/>
          <w:szCs w:val="28"/>
        </w:rPr>
        <w:t>4</w:t>
      </w:r>
      <w:r w:rsidRPr="002A6F60">
        <w:rPr>
          <w:sz w:val="28"/>
          <w:szCs w:val="28"/>
        </w:rPr>
        <w:t xml:space="preserve"> воспитанника из семей участников специальной военной операции (далее – СВО). В связи с этим организовали работу по их сопровождению в соответствии с Алгоритмом, направленным письмом Минпросвещения России от 11.08.2023 № АБ-3386/07). Для этого провели с детьми собеседование при поступлении, чтобы оценить эмоциональную уравновешенность и устойчивость. В последствии организовали мониторинг актуального психического состояния в период адаптации (первые две недели). </w:t>
      </w:r>
    </w:p>
    <w:p w:rsidR="00B31AEC" w:rsidRPr="009E202D" w:rsidRDefault="009E202D" w:rsidP="005F3D6D">
      <w:pPr>
        <w:jc w:val="both"/>
        <w:rPr>
          <w:color w:val="000000"/>
          <w:sz w:val="28"/>
          <w:szCs w:val="28"/>
        </w:rPr>
      </w:pPr>
      <w:r>
        <w:rPr>
          <w:color w:val="000000"/>
          <w:sz w:val="28"/>
          <w:szCs w:val="28"/>
        </w:rPr>
        <w:t xml:space="preserve">     </w:t>
      </w:r>
      <w:r w:rsidRPr="009E202D">
        <w:rPr>
          <w:color w:val="000000"/>
          <w:sz w:val="28"/>
          <w:szCs w:val="28"/>
        </w:rPr>
        <w:t>Для получения образования детьми с ОВЗ и инвалидностью в детском саду создаются необходимые условия в соответствии с рекомендациями ПМПК, а для инвалидов также в соответствии с ИПРА.</w:t>
      </w:r>
    </w:p>
    <w:p w:rsidR="00022396" w:rsidRPr="005F3D6D" w:rsidRDefault="00022396" w:rsidP="005F3D6D">
      <w:pPr>
        <w:jc w:val="both"/>
        <w:rPr>
          <w:color w:val="000000"/>
          <w:sz w:val="28"/>
          <w:szCs w:val="28"/>
        </w:rPr>
      </w:pPr>
    </w:p>
    <w:p w:rsidR="00607F23" w:rsidRPr="00D72BEE" w:rsidRDefault="00607F23" w:rsidP="00607F23">
      <w:pPr>
        <w:ind w:left="-90"/>
        <w:jc w:val="center"/>
        <w:rPr>
          <w:b/>
          <w:color w:val="222222"/>
          <w:sz w:val="28"/>
          <w:szCs w:val="28"/>
        </w:rPr>
      </w:pPr>
      <w:r w:rsidRPr="00D72BEE">
        <w:rPr>
          <w:b/>
          <w:color w:val="222222"/>
          <w:sz w:val="28"/>
          <w:szCs w:val="28"/>
          <w:lang w:val="en-US"/>
        </w:rPr>
        <w:t>V</w:t>
      </w:r>
      <w:r w:rsidRPr="00D72BEE">
        <w:rPr>
          <w:b/>
          <w:color w:val="222222"/>
          <w:sz w:val="28"/>
          <w:szCs w:val="28"/>
        </w:rPr>
        <w:t>. Оценка качества кадрового обеспечения</w:t>
      </w:r>
    </w:p>
    <w:p w:rsidR="005B3CD1" w:rsidRDefault="005B3CD1" w:rsidP="005B3CD1">
      <w:pPr>
        <w:spacing w:before="100" w:beforeAutospacing="1" w:after="100" w:afterAutospacing="1"/>
        <w:ind w:firstLine="540"/>
        <w:rPr>
          <w:bCs/>
          <w:color w:val="000000"/>
          <w:sz w:val="28"/>
          <w:szCs w:val="28"/>
        </w:rPr>
      </w:pPr>
      <w:r>
        <w:rPr>
          <w:b/>
          <w:bCs/>
          <w:color w:val="000000"/>
        </w:rPr>
        <w:t> </w:t>
      </w:r>
      <w:r>
        <w:rPr>
          <w:bCs/>
          <w:color w:val="000000"/>
          <w:sz w:val="28"/>
          <w:szCs w:val="28"/>
        </w:rPr>
        <w:t>Состав педагогических работников по штатному расписанию: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5B3CD1" w:rsidTr="005A2125">
        <w:tc>
          <w:tcPr>
            <w:tcW w:w="4785" w:type="dxa"/>
            <w:shd w:val="clear" w:color="auto" w:fill="CCFFFF"/>
          </w:tcPr>
          <w:p w:rsidR="005B3CD1" w:rsidRDefault="005B3CD1" w:rsidP="005A2125">
            <w:pPr>
              <w:widowControl w:val="0"/>
              <w:jc w:val="center"/>
              <w:rPr>
                <w:b/>
                <w:sz w:val="28"/>
                <w:szCs w:val="28"/>
              </w:rPr>
            </w:pPr>
            <w:r>
              <w:rPr>
                <w:b/>
                <w:sz w:val="28"/>
                <w:szCs w:val="28"/>
              </w:rPr>
              <w:t>Должность</w:t>
            </w:r>
          </w:p>
        </w:tc>
        <w:tc>
          <w:tcPr>
            <w:tcW w:w="4786" w:type="dxa"/>
            <w:shd w:val="clear" w:color="auto" w:fill="CCFFFF"/>
          </w:tcPr>
          <w:p w:rsidR="005B3CD1" w:rsidRDefault="005B3CD1" w:rsidP="005A2125">
            <w:pPr>
              <w:widowControl w:val="0"/>
              <w:jc w:val="center"/>
              <w:rPr>
                <w:b/>
                <w:sz w:val="28"/>
                <w:szCs w:val="28"/>
              </w:rPr>
            </w:pPr>
            <w:r>
              <w:rPr>
                <w:b/>
                <w:sz w:val="28"/>
                <w:szCs w:val="28"/>
              </w:rPr>
              <w:t>Общее кол-во</w:t>
            </w:r>
          </w:p>
        </w:tc>
      </w:tr>
      <w:tr w:rsidR="005B3CD1" w:rsidTr="005A2125">
        <w:tc>
          <w:tcPr>
            <w:tcW w:w="4785" w:type="dxa"/>
          </w:tcPr>
          <w:p w:rsidR="005B3CD1" w:rsidRDefault="005B3CD1" w:rsidP="005A2125">
            <w:pPr>
              <w:widowControl w:val="0"/>
              <w:rPr>
                <w:b/>
                <w:sz w:val="28"/>
                <w:szCs w:val="28"/>
              </w:rPr>
            </w:pPr>
            <w:r>
              <w:rPr>
                <w:b/>
                <w:sz w:val="28"/>
                <w:szCs w:val="28"/>
              </w:rPr>
              <w:t>Старший воспитатель</w:t>
            </w:r>
          </w:p>
        </w:tc>
        <w:tc>
          <w:tcPr>
            <w:tcW w:w="4786" w:type="dxa"/>
          </w:tcPr>
          <w:p w:rsidR="005B3CD1" w:rsidRDefault="005B3CD1" w:rsidP="005A2125">
            <w:pPr>
              <w:widowControl w:val="0"/>
              <w:jc w:val="center"/>
              <w:rPr>
                <w:sz w:val="28"/>
                <w:szCs w:val="28"/>
              </w:rPr>
            </w:pPr>
            <w:r>
              <w:rPr>
                <w:sz w:val="28"/>
                <w:szCs w:val="28"/>
              </w:rPr>
              <w:t>1</w:t>
            </w:r>
          </w:p>
        </w:tc>
      </w:tr>
      <w:tr w:rsidR="005B3CD1" w:rsidTr="005A2125">
        <w:tc>
          <w:tcPr>
            <w:tcW w:w="4785" w:type="dxa"/>
          </w:tcPr>
          <w:p w:rsidR="005B3CD1" w:rsidRDefault="005B3CD1" w:rsidP="005A2125">
            <w:pPr>
              <w:widowControl w:val="0"/>
              <w:rPr>
                <w:b/>
                <w:sz w:val="28"/>
                <w:szCs w:val="28"/>
              </w:rPr>
            </w:pPr>
            <w:r>
              <w:rPr>
                <w:b/>
                <w:sz w:val="28"/>
                <w:szCs w:val="28"/>
              </w:rPr>
              <w:t>Воспитатель</w:t>
            </w:r>
          </w:p>
        </w:tc>
        <w:tc>
          <w:tcPr>
            <w:tcW w:w="4786" w:type="dxa"/>
          </w:tcPr>
          <w:p w:rsidR="005B3CD1" w:rsidRDefault="002A6F60" w:rsidP="005A2125">
            <w:pPr>
              <w:widowControl w:val="0"/>
              <w:jc w:val="center"/>
              <w:rPr>
                <w:sz w:val="28"/>
                <w:szCs w:val="28"/>
              </w:rPr>
            </w:pPr>
            <w:r>
              <w:rPr>
                <w:sz w:val="28"/>
                <w:szCs w:val="28"/>
              </w:rPr>
              <w:t>7</w:t>
            </w:r>
          </w:p>
        </w:tc>
      </w:tr>
      <w:tr w:rsidR="005B3CD1" w:rsidTr="005A2125">
        <w:tc>
          <w:tcPr>
            <w:tcW w:w="4785" w:type="dxa"/>
          </w:tcPr>
          <w:p w:rsidR="005B3CD1" w:rsidRDefault="005B3CD1" w:rsidP="005A2125">
            <w:pPr>
              <w:widowControl w:val="0"/>
              <w:rPr>
                <w:b/>
                <w:sz w:val="28"/>
                <w:szCs w:val="28"/>
              </w:rPr>
            </w:pPr>
            <w:r>
              <w:rPr>
                <w:b/>
                <w:sz w:val="28"/>
                <w:szCs w:val="28"/>
              </w:rPr>
              <w:t>Музыкальный руководитель</w:t>
            </w:r>
          </w:p>
        </w:tc>
        <w:tc>
          <w:tcPr>
            <w:tcW w:w="4786" w:type="dxa"/>
          </w:tcPr>
          <w:p w:rsidR="005B3CD1" w:rsidRDefault="005B3CD1" w:rsidP="005A2125">
            <w:pPr>
              <w:widowControl w:val="0"/>
              <w:jc w:val="center"/>
              <w:rPr>
                <w:sz w:val="28"/>
                <w:szCs w:val="28"/>
              </w:rPr>
            </w:pPr>
            <w:r>
              <w:rPr>
                <w:sz w:val="28"/>
                <w:szCs w:val="28"/>
              </w:rPr>
              <w:t>1</w:t>
            </w:r>
          </w:p>
        </w:tc>
      </w:tr>
    </w:tbl>
    <w:p w:rsidR="005B3CD1" w:rsidRDefault="005B3CD1" w:rsidP="005B3CD1">
      <w:pPr>
        <w:widowControl w:val="0"/>
        <w:ind w:firstLine="540"/>
        <w:rPr>
          <w:sz w:val="28"/>
          <w:szCs w:val="28"/>
        </w:rPr>
      </w:pPr>
    </w:p>
    <w:p w:rsidR="00D72BEE" w:rsidRDefault="005B3CD1" w:rsidP="005B3CD1">
      <w:pPr>
        <w:widowControl w:val="0"/>
        <w:ind w:firstLine="540"/>
        <w:rPr>
          <w:sz w:val="28"/>
          <w:szCs w:val="28"/>
        </w:rPr>
      </w:pPr>
      <w:r>
        <w:rPr>
          <w:sz w:val="28"/>
          <w:szCs w:val="28"/>
        </w:rPr>
        <w:t>В 202</w:t>
      </w:r>
      <w:r w:rsidR="006B5045">
        <w:rPr>
          <w:sz w:val="28"/>
          <w:szCs w:val="28"/>
        </w:rPr>
        <w:t>5</w:t>
      </w:r>
      <w:r w:rsidR="002A6F60">
        <w:rPr>
          <w:sz w:val="28"/>
          <w:szCs w:val="28"/>
        </w:rPr>
        <w:t xml:space="preserve"> </w:t>
      </w:r>
      <w:r>
        <w:rPr>
          <w:sz w:val="28"/>
          <w:szCs w:val="28"/>
        </w:rPr>
        <w:t>году штат работников                                                                                                                                                                                                                                                                                                                                                                                                                                                детского сада состоял из 2</w:t>
      </w:r>
      <w:r w:rsidR="006B5045">
        <w:rPr>
          <w:sz w:val="28"/>
          <w:szCs w:val="28"/>
        </w:rPr>
        <w:t>0</w:t>
      </w:r>
      <w:r>
        <w:rPr>
          <w:sz w:val="28"/>
          <w:szCs w:val="28"/>
        </w:rPr>
        <w:t xml:space="preserve"> человек, из них: административный персонал – 1 человек; педагогический – </w:t>
      </w:r>
      <w:r w:rsidR="006B5045">
        <w:rPr>
          <w:sz w:val="28"/>
          <w:szCs w:val="28"/>
        </w:rPr>
        <w:t>9</w:t>
      </w:r>
      <w:r>
        <w:rPr>
          <w:sz w:val="28"/>
          <w:szCs w:val="28"/>
        </w:rPr>
        <w:t xml:space="preserve"> человек;  обслуживающий – 10 человек. На конец образовательного периода вакантные должности: рабочий по зданию.</w:t>
      </w:r>
    </w:p>
    <w:p w:rsidR="006B5045" w:rsidRPr="00AD6D3E" w:rsidRDefault="006B5045" w:rsidP="006B5045">
      <w:pPr>
        <w:spacing w:before="100" w:beforeAutospacing="1" w:after="100" w:afterAutospacing="1"/>
        <w:jc w:val="center"/>
      </w:pPr>
      <w:r w:rsidRPr="00AD6D3E">
        <w:rPr>
          <w:b/>
          <w:u w:val="single"/>
        </w:rPr>
        <w:lastRenderedPageBreak/>
        <w:t>Возрастные показатели педагогического коллектива</w:t>
      </w:r>
      <w:r w:rsidRPr="00AD6D3E">
        <w:t xml:space="preserve"> </w:t>
      </w:r>
    </w:p>
    <w:tbl>
      <w:tblPr>
        <w:tblW w:w="9359" w:type="dxa"/>
        <w:tblInd w:w="55" w:type="dxa"/>
        <w:tblLayout w:type="fixed"/>
        <w:tblCellMar>
          <w:top w:w="55" w:type="dxa"/>
          <w:left w:w="55" w:type="dxa"/>
          <w:bottom w:w="55" w:type="dxa"/>
          <w:right w:w="55" w:type="dxa"/>
        </w:tblCellMar>
        <w:tblLook w:val="00A0" w:firstRow="1" w:lastRow="0" w:firstColumn="1" w:lastColumn="0" w:noHBand="0" w:noVBand="0"/>
      </w:tblPr>
      <w:tblGrid>
        <w:gridCol w:w="1559"/>
        <w:gridCol w:w="1560"/>
        <w:gridCol w:w="1560"/>
        <w:gridCol w:w="1560"/>
        <w:gridCol w:w="1560"/>
        <w:gridCol w:w="1560"/>
      </w:tblGrid>
      <w:tr w:rsidR="006B5045" w:rsidRPr="00AD6D3E" w:rsidTr="006302C2">
        <w:tc>
          <w:tcPr>
            <w:tcW w:w="1559" w:type="dxa"/>
            <w:vMerge w:val="restart"/>
            <w:tcBorders>
              <w:top w:val="single" w:sz="2" w:space="0" w:color="000000"/>
              <w:left w:val="single" w:sz="2" w:space="0" w:color="000000"/>
              <w:bottom w:val="single" w:sz="2" w:space="0" w:color="000000"/>
              <w:right w:val="single" w:sz="2" w:space="0" w:color="000000"/>
            </w:tcBorders>
            <w:shd w:val="clear" w:color="auto" w:fill="CCFFFF"/>
          </w:tcPr>
          <w:p w:rsidR="006B5045" w:rsidRPr="00AD6D3E" w:rsidRDefault="006B5045" w:rsidP="006302C2">
            <w:pPr>
              <w:pStyle w:val="ad"/>
              <w:jc w:val="center"/>
              <w:rPr>
                <w:rFonts w:ascii="Times New Roman" w:hAnsi="Times New Roman" w:cs="Times New Roman"/>
                <w:b/>
                <w:bCs/>
                <w:sz w:val="24"/>
              </w:rPr>
            </w:pPr>
            <w:r w:rsidRPr="00AD6D3E">
              <w:rPr>
                <w:rFonts w:ascii="Times New Roman" w:hAnsi="Times New Roman" w:cs="Times New Roman"/>
                <w:sz w:val="24"/>
              </w:rPr>
              <w:t>Год</w:t>
            </w:r>
          </w:p>
        </w:tc>
        <w:tc>
          <w:tcPr>
            <w:tcW w:w="7800" w:type="dxa"/>
            <w:gridSpan w:val="5"/>
            <w:tcBorders>
              <w:top w:val="single" w:sz="2" w:space="0" w:color="000000"/>
              <w:left w:val="single" w:sz="2" w:space="0" w:color="000000"/>
              <w:bottom w:val="single" w:sz="2" w:space="0" w:color="000000"/>
              <w:right w:val="single" w:sz="2" w:space="0" w:color="000000"/>
            </w:tcBorders>
            <w:shd w:val="clear" w:color="auto" w:fill="CCFFFF"/>
          </w:tcPr>
          <w:p w:rsidR="006B5045" w:rsidRPr="00AD6D3E" w:rsidRDefault="006B5045" w:rsidP="006302C2">
            <w:pPr>
              <w:pStyle w:val="ad"/>
              <w:jc w:val="center"/>
              <w:rPr>
                <w:sz w:val="24"/>
              </w:rPr>
            </w:pPr>
            <w:r w:rsidRPr="00AD6D3E">
              <w:rPr>
                <w:rFonts w:ascii="Times New Roman" w:hAnsi="Times New Roman" w:cs="Times New Roman"/>
                <w:b/>
                <w:bCs/>
                <w:sz w:val="24"/>
              </w:rPr>
              <w:t>Количество педагогов</w:t>
            </w:r>
          </w:p>
        </w:tc>
      </w:tr>
      <w:tr w:rsidR="006B5045" w:rsidRPr="00AD6D3E" w:rsidTr="006302C2">
        <w:tc>
          <w:tcPr>
            <w:tcW w:w="1559" w:type="dxa"/>
            <w:vMerge/>
            <w:tcBorders>
              <w:top w:val="single" w:sz="2" w:space="0" w:color="000000"/>
              <w:left w:val="single" w:sz="2" w:space="0" w:color="000000"/>
              <w:bottom w:val="single" w:sz="2" w:space="0" w:color="000000"/>
              <w:right w:val="single" w:sz="2" w:space="0" w:color="000000"/>
            </w:tcBorders>
            <w:shd w:val="clear" w:color="auto" w:fill="CCFFFF"/>
          </w:tcPr>
          <w:p w:rsidR="006B5045" w:rsidRPr="00AD6D3E" w:rsidRDefault="006B5045" w:rsidP="006302C2">
            <w:pPr>
              <w:pStyle w:val="ad"/>
              <w:snapToGrid w:val="0"/>
              <w:jc w:val="center"/>
              <w:rPr>
                <w:rFonts w:ascii="Times New Roman" w:hAnsi="Times New Roman" w:cs="Times New Roman"/>
                <w:sz w:val="24"/>
              </w:rPr>
            </w:pPr>
          </w:p>
        </w:tc>
        <w:tc>
          <w:tcPr>
            <w:tcW w:w="1560" w:type="dxa"/>
            <w:tcBorders>
              <w:left w:val="single" w:sz="2" w:space="0" w:color="000000"/>
              <w:bottom w:val="single" w:sz="2" w:space="0" w:color="000000"/>
              <w:right w:val="single" w:sz="2" w:space="0" w:color="000000"/>
            </w:tcBorders>
            <w:shd w:val="clear" w:color="auto" w:fill="CCFFFF"/>
          </w:tcPr>
          <w:p w:rsidR="006B5045" w:rsidRPr="00AD6D3E" w:rsidRDefault="006B5045" w:rsidP="006302C2">
            <w:pPr>
              <w:pStyle w:val="ad"/>
              <w:jc w:val="center"/>
              <w:rPr>
                <w:rFonts w:ascii="Times New Roman" w:hAnsi="Times New Roman" w:cs="Times New Roman"/>
                <w:sz w:val="24"/>
              </w:rPr>
            </w:pPr>
            <w:r w:rsidRPr="00AD6D3E">
              <w:rPr>
                <w:rFonts w:ascii="Times New Roman" w:hAnsi="Times New Roman" w:cs="Times New Roman"/>
                <w:sz w:val="24"/>
              </w:rPr>
              <w:t>До 25</w:t>
            </w:r>
          </w:p>
        </w:tc>
        <w:tc>
          <w:tcPr>
            <w:tcW w:w="1560" w:type="dxa"/>
            <w:tcBorders>
              <w:left w:val="single" w:sz="2" w:space="0" w:color="000000"/>
              <w:bottom w:val="single" w:sz="2" w:space="0" w:color="000000"/>
              <w:right w:val="single" w:sz="2" w:space="0" w:color="000000"/>
            </w:tcBorders>
            <w:shd w:val="clear" w:color="auto" w:fill="CCFFFF"/>
          </w:tcPr>
          <w:p w:rsidR="006B5045" w:rsidRPr="00AD6D3E" w:rsidRDefault="006B5045" w:rsidP="006302C2">
            <w:pPr>
              <w:pStyle w:val="ad"/>
              <w:jc w:val="center"/>
              <w:rPr>
                <w:rFonts w:ascii="Times New Roman" w:hAnsi="Times New Roman" w:cs="Times New Roman"/>
                <w:sz w:val="24"/>
              </w:rPr>
            </w:pPr>
            <w:r w:rsidRPr="00AD6D3E">
              <w:rPr>
                <w:rFonts w:ascii="Times New Roman" w:hAnsi="Times New Roman" w:cs="Times New Roman"/>
                <w:sz w:val="24"/>
              </w:rPr>
              <w:t>26-30</w:t>
            </w:r>
          </w:p>
        </w:tc>
        <w:tc>
          <w:tcPr>
            <w:tcW w:w="1560" w:type="dxa"/>
            <w:tcBorders>
              <w:left w:val="single" w:sz="2" w:space="0" w:color="000000"/>
              <w:bottom w:val="single" w:sz="2" w:space="0" w:color="000000"/>
              <w:right w:val="single" w:sz="2" w:space="0" w:color="000000"/>
            </w:tcBorders>
            <w:shd w:val="clear" w:color="auto" w:fill="CCFFFF"/>
          </w:tcPr>
          <w:p w:rsidR="006B5045" w:rsidRPr="00AD6D3E" w:rsidRDefault="006B5045" w:rsidP="006302C2">
            <w:pPr>
              <w:pStyle w:val="ad"/>
              <w:jc w:val="center"/>
              <w:rPr>
                <w:rFonts w:ascii="Times New Roman" w:hAnsi="Times New Roman" w:cs="Times New Roman"/>
                <w:sz w:val="24"/>
              </w:rPr>
            </w:pPr>
            <w:r w:rsidRPr="00AD6D3E">
              <w:rPr>
                <w:rFonts w:ascii="Times New Roman" w:hAnsi="Times New Roman" w:cs="Times New Roman"/>
                <w:sz w:val="24"/>
              </w:rPr>
              <w:t>31- 45</w:t>
            </w:r>
          </w:p>
        </w:tc>
        <w:tc>
          <w:tcPr>
            <w:tcW w:w="1560" w:type="dxa"/>
            <w:tcBorders>
              <w:left w:val="single" w:sz="2" w:space="0" w:color="000000"/>
              <w:bottom w:val="single" w:sz="2" w:space="0" w:color="000000"/>
              <w:right w:val="single" w:sz="2" w:space="0" w:color="000000"/>
            </w:tcBorders>
            <w:shd w:val="clear" w:color="auto" w:fill="CCFFFF"/>
          </w:tcPr>
          <w:p w:rsidR="006B5045" w:rsidRPr="00AD6D3E" w:rsidRDefault="006B5045" w:rsidP="006302C2">
            <w:pPr>
              <w:pStyle w:val="ad"/>
              <w:jc w:val="center"/>
              <w:rPr>
                <w:rFonts w:ascii="Times New Roman" w:hAnsi="Times New Roman" w:cs="Times New Roman"/>
                <w:sz w:val="24"/>
              </w:rPr>
            </w:pPr>
            <w:r w:rsidRPr="00AD6D3E">
              <w:rPr>
                <w:rFonts w:ascii="Times New Roman" w:hAnsi="Times New Roman" w:cs="Times New Roman"/>
                <w:sz w:val="24"/>
              </w:rPr>
              <w:t>46-50</w:t>
            </w:r>
          </w:p>
        </w:tc>
        <w:tc>
          <w:tcPr>
            <w:tcW w:w="1560" w:type="dxa"/>
            <w:tcBorders>
              <w:left w:val="single" w:sz="2" w:space="0" w:color="000000"/>
              <w:bottom w:val="single" w:sz="2" w:space="0" w:color="000000"/>
              <w:right w:val="single" w:sz="2" w:space="0" w:color="000000"/>
            </w:tcBorders>
            <w:shd w:val="clear" w:color="auto" w:fill="CCFFFF"/>
          </w:tcPr>
          <w:p w:rsidR="006B5045" w:rsidRPr="00AD6D3E" w:rsidRDefault="006B5045" w:rsidP="006302C2">
            <w:pPr>
              <w:pStyle w:val="ad"/>
              <w:jc w:val="center"/>
              <w:rPr>
                <w:sz w:val="24"/>
              </w:rPr>
            </w:pPr>
            <w:r w:rsidRPr="00AD6D3E">
              <w:rPr>
                <w:rFonts w:ascii="Times New Roman" w:hAnsi="Times New Roman" w:cs="Times New Roman"/>
                <w:sz w:val="24"/>
              </w:rPr>
              <w:t>50 и старше</w:t>
            </w:r>
          </w:p>
        </w:tc>
      </w:tr>
      <w:tr w:rsidR="006B5045" w:rsidRPr="00AD6D3E" w:rsidTr="006302C2">
        <w:tc>
          <w:tcPr>
            <w:tcW w:w="1559" w:type="dxa"/>
            <w:tcBorders>
              <w:top w:val="single" w:sz="2" w:space="0" w:color="000000"/>
              <w:left w:val="single" w:sz="2" w:space="0" w:color="000000"/>
              <w:bottom w:val="single" w:sz="2" w:space="0" w:color="000000"/>
            </w:tcBorders>
          </w:tcPr>
          <w:p w:rsidR="006B5045" w:rsidRPr="00AD6D3E" w:rsidRDefault="006B5045" w:rsidP="006302C2">
            <w:pPr>
              <w:pStyle w:val="ad"/>
              <w:jc w:val="center"/>
              <w:rPr>
                <w:rFonts w:ascii="Times New Roman" w:hAnsi="Times New Roman" w:cs="Times New Roman"/>
                <w:sz w:val="24"/>
              </w:rPr>
            </w:pPr>
            <w:r w:rsidRPr="00AD6D3E">
              <w:rPr>
                <w:rFonts w:ascii="Times New Roman" w:hAnsi="Times New Roman" w:cs="Times New Roman"/>
                <w:sz w:val="24"/>
              </w:rPr>
              <w:t>2025-2026</w:t>
            </w:r>
          </w:p>
        </w:tc>
        <w:tc>
          <w:tcPr>
            <w:tcW w:w="1560" w:type="dxa"/>
            <w:tcBorders>
              <w:top w:val="single" w:sz="2" w:space="0" w:color="000000"/>
              <w:left w:val="single" w:sz="2" w:space="0" w:color="000000"/>
              <w:bottom w:val="single" w:sz="2" w:space="0" w:color="000000"/>
            </w:tcBorders>
          </w:tcPr>
          <w:p w:rsidR="006B5045" w:rsidRPr="00AD6D3E" w:rsidRDefault="006B5045" w:rsidP="006302C2">
            <w:pPr>
              <w:pStyle w:val="ad"/>
              <w:jc w:val="center"/>
              <w:rPr>
                <w:rFonts w:ascii="Times New Roman" w:hAnsi="Times New Roman" w:cs="Times New Roman"/>
                <w:sz w:val="24"/>
              </w:rPr>
            </w:pPr>
            <w:r w:rsidRPr="00AD6D3E">
              <w:rPr>
                <w:rFonts w:ascii="Times New Roman" w:hAnsi="Times New Roman" w:cs="Times New Roman"/>
                <w:sz w:val="24"/>
              </w:rPr>
              <w:t>3</w:t>
            </w:r>
          </w:p>
        </w:tc>
        <w:tc>
          <w:tcPr>
            <w:tcW w:w="1560" w:type="dxa"/>
            <w:tcBorders>
              <w:top w:val="single" w:sz="2" w:space="0" w:color="000000"/>
              <w:left w:val="single" w:sz="2" w:space="0" w:color="000000"/>
              <w:bottom w:val="single" w:sz="2" w:space="0" w:color="000000"/>
            </w:tcBorders>
          </w:tcPr>
          <w:p w:rsidR="006B5045" w:rsidRPr="00AD6D3E" w:rsidRDefault="006B5045" w:rsidP="006302C2">
            <w:pPr>
              <w:pStyle w:val="ad"/>
              <w:jc w:val="center"/>
              <w:rPr>
                <w:rFonts w:ascii="Times New Roman" w:hAnsi="Times New Roman" w:cs="Times New Roman"/>
                <w:sz w:val="24"/>
              </w:rPr>
            </w:pPr>
            <w:r w:rsidRPr="00AD6D3E">
              <w:rPr>
                <w:rFonts w:ascii="Times New Roman" w:hAnsi="Times New Roman" w:cs="Times New Roman"/>
                <w:sz w:val="24"/>
              </w:rPr>
              <w:t>0</w:t>
            </w:r>
          </w:p>
        </w:tc>
        <w:tc>
          <w:tcPr>
            <w:tcW w:w="1560" w:type="dxa"/>
            <w:tcBorders>
              <w:top w:val="single" w:sz="2" w:space="0" w:color="000000"/>
              <w:left w:val="single" w:sz="2" w:space="0" w:color="000000"/>
              <w:bottom w:val="single" w:sz="2" w:space="0" w:color="000000"/>
            </w:tcBorders>
          </w:tcPr>
          <w:p w:rsidR="006B5045" w:rsidRPr="00AD6D3E" w:rsidRDefault="006B5045" w:rsidP="006302C2">
            <w:pPr>
              <w:pStyle w:val="ad"/>
              <w:jc w:val="center"/>
              <w:rPr>
                <w:rFonts w:ascii="Times New Roman" w:hAnsi="Times New Roman" w:cs="Times New Roman"/>
                <w:sz w:val="24"/>
              </w:rPr>
            </w:pPr>
            <w:r w:rsidRPr="00AD6D3E">
              <w:rPr>
                <w:rFonts w:ascii="Times New Roman" w:hAnsi="Times New Roman" w:cs="Times New Roman"/>
                <w:sz w:val="24"/>
              </w:rPr>
              <w:t>3</w:t>
            </w:r>
          </w:p>
        </w:tc>
        <w:tc>
          <w:tcPr>
            <w:tcW w:w="1560" w:type="dxa"/>
            <w:tcBorders>
              <w:top w:val="single" w:sz="2" w:space="0" w:color="000000"/>
              <w:left w:val="single" w:sz="2" w:space="0" w:color="000000"/>
              <w:bottom w:val="single" w:sz="2" w:space="0" w:color="000000"/>
            </w:tcBorders>
          </w:tcPr>
          <w:p w:rsidR="006B5045" w:rsidRPr="00AD6D3E" w:rsidRDefault="006B5045" w:rsidP="006302C2">
            <w:pPr>
              <w:pStyle w:val="ad"/>
              <w:jc w:val="center"/>
              <w:rPr>
                <w:rFonts w:ascii="Times New Roman" w:hAnsi="Times New Roman" w:cs="Times New Roman"/>
                <w:sz w:val="24"/>
              </w:rPr>
            </w:pPr>
            <w:r w:rsidRPr="00AD6D3E">
              <w:rPr>
                <w:rFonts w:ascii="Times New Roman" w:hAnsi="Times New Roman" w:cs="Times New Roman"/>
                <w:sz w:val="24"/>
              </w:rPr>
              <w:t>3</w:t>
            </w:r>
          </w:p>
        </w:tc>
        <w:tc>
          <w:tcPr>
            <w:tcW w:w="1560" w:type="dxa"/>
            <w:tcBorders>
              <w:top w:val="single" w:sz="2" w:space="0" w:color="000000"/>
              <w:left w:val="single" w:sz="2" w:space="0" w:color="000000"/>
              <w:bottom w:val="single" w:sz="2" w:space="0" w:color="000000"/>
              <w:right w:val="single" w:sz="2" w:space="0" w:color="000000"/>
            </w:tcBorders>
          </w:tcPr>
          <w:p w:rsidR="006B5045" w:rsidRPr="00AD6D3E" w:rsidRDefault="006B5045" w:rsidP="006302C2">
            <w:pPr>
              <w:pStyle w:val="ad"/>
              <w:jc w:val="center"/>
              <w:rPr>
                <w:sz w:val="24"/>
              </w:rPr>
            </w:pPr>
            <w:r w:rsidRPr="00AD6D3E">
              <w:rPr>
                <w:rFonts w:ascii="Times New Roman" w:hAnsi="Times New Roman" w:cs="Times New Roman"/>
                <w:sz w:val="24"/>
              </w:rPr>
              <w:t>-</w:t>
            </w:r>
          </w:p>
        </w:tc>
      </w:tr>
    </w:tbl>
    <w:p w:rsidR="006B5045" w:rsidRPr="00AD6D3E" w:rsidRDefault="006B5045" w:rsidP="006B5045">
      <w:pPr>
        <w:jc w:val="both"/>
        <w:rPr>
          <w:b/>
        </w:rPr>
      </w:pPr>
    </w:p>
    <w:p w:rsidR="006B5045" w:rsidRPr="00AA7B5D" w:rsidRDefault="006B5045" w:rsidP="006B5045">
      <w:pPr>
        <w:ind w:firstLine="539"/>
        <w:jc w:val="both"/>
        <w:rPr>
          <w:b/>
          <w:sz w:val="28"/>
          <w:szCs w:val="28"/>
        </w:rPr>
      </w:pPr>
      <w:r w:rsidRPr="00AA7B5D">
        <w:rPr>
          <w:sz w:val="28"/>
          <w:szCs w:val="28"/>
        </w:rPr>
        <w:t>Анализируя показатели, приведенные в таблицах, можно сделать вывод, что процент возрастных педагогов уже не является доминирующим. Большую часть занимают педагоги со стажем работы от 1 года до 20 лет. Педагогический состав в детском саду обновляется, за счет педагогов, окончивших ВУЗы и средние специальные учебные заведения.</w:t>
      </w:r>
      <w:r w:rsidRPr="00AA7B5D">
        <w:rPr>
          <w:b/>
          <w:sz w:val="28"/>
          <w:szCs w:val="28"/>
        </w:rPr>
        <w:t xml:space="preserve"> </w:t>
      </w:r>
      <w:r w:rsidRPr="00AA7B5D">
        <w:rPr>
          <w:sz w:val="28"/>
          <w:szCs w:val="28"/>
        </w:rPr>
        <w:t xml:space="preserve">Педагогов с высшим педагогическим специальным образованием трудится 33%, со средне-профессиональным образованием 67%, из них один педагог получает высшее образование заочно. С первой и высшей категорией работают 67% педагогов. </w:t>
      </w:r>
    </w:p>
    <w:p w:rsidR="006B5045" w:rsidRPr="00AD6D3E" w:rsidRDefault="006B5045" w:rsidP="006B5045">
      <w:pPr>
        <w:ind w:firstLine="539"/>
        <w:jc w:val="both"/>
      </w:pPr>
    </w:p>
    <w:p w:rsidR="006B5045" w:rsidRPr="00AD6D3E" w:rsidRDefault="006B5045" w:rsidP="006B5045">
      <w:pPr>
        <w:jc w:val="center"/>
      </w:pPr>
      <w:bookmarkStart w:id="1" w:name="_MON_1785922215"/>
      <w:bookmarkEnd w:id="1"/>
      <w:r>
        <w:rPr>
          <w:noProof/>
        </w:rPr>
        <w:drawing>
          <wp:inline distT="0" distB="0" distL="0" distR="0" wp14:anchorId="29A267F4" wp14:editId="567ACAFD">
            <wp:extent cx="5120640" cy="2667000"/>
            <wp:effectExtent l="0" t="0" r="0" b="0"/>
            <wp:docPr id="2"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B5045" w:rsidRPr="00AD6D3E" w:rsidRDefault="006B5045" w:rsidP="006B5045">
      <w:pPr>
        <w:pStyle w:val="a8"/>
        <w:spacing w:before="0" w:beforeAutospacing="0" w:after="0" w:afterAutospacing="0"/>
        <w:ind w:firstLine="539"/>
        <w:jc w:val="both"/>
      </w:pPr>
    </w:p>
    <w:p w:rsidR="006B5045" w:rsidRPr="00AA7B5D" w:rsidRDefault="006B5045" w:rsidP="006B5045">
      <w:pPr>
        <w:pStyle w:val="a8"/>
        <w:spacing w:before="0" w:beforeAutospacing="0" w:after="0" w:afterAutospacing="0"/>
        <w:ind w:firstLine="539"/>
        <w:jc w:val="both"/>
        <w:rPr>
          <w:sz w:val="28"/>
          <w:szCs w:val="28"/>
        </w:rPr>
      </w:pPr>
      <w:r w:rsidRPr="00AA7B5D">
        <w:rPr>
          <w:sz w:val="28"/>
          <w:szCs w:val="28"/>
        </w:rPr>
        <w:t xml:space="preserve">Имеющееся у педагогов ДОУ образование соответствует требованиям «Профессионального Стандарта». В учреждении большое внимание уделяется непрерывности профессионального развития педагогических работников, которое обеспечивается за счет повышения квалификации, деятельностью областных семинаров, городских методических объединений, семинаров, внутрикорпоративного обучения. У </w:t>
      </w:r>
      <w:r w:rsidRPr="00AA7B5D">
        <w:rPr>
          <w:color w:val="000000"/>
          <w:sz w:val="28"/>
          <w:szCs w:val="28"/>
        </w:rPr>
        <w:t xml:space="preserve">100% педагогов пройдены курсы повышения квалификации </w:t>
      </w:r>
      <w:r w:rsidRPr="00AA7B5D">
        <w:rPr>
          <w:sz w:val="28"/>
          <w:szCs w:val="28"/>
        </w:rPr>
        <w:t>по программе «Внедрение ФОП ДО в дошкольном образовательном учреждении в рамках ФГОС». На протяжении 2024-2025 года некоторые педагоги повысили квалификацию дополнительно, так Свидерская А.С.</w:t>
      </w:r>
      <w:r w:rsidRPr="00AA7B5D">
        <w:rPr>
          <w:color w:val="FF0000"/>
          <w:sz w:val="28"/>
          <w:szCs w:val="28"/>
        </w:rPr>
        <w:t xml:space="preserve"> </w:t>
      </w:r>
      <w:r w:rsidRPr="00AA7B5D">
        <w:rPr>
          <w:sz w:val="28"/>
          <w:szCs w:val="28"/>
        </w:rPr>
        <w:t>в объёме 36 часов прошла повышение квалификации в Государственном автономном учреждении дополнительного профессионального образования «БИПКРО» по дополнительной профессиональной программе «Совершенствование профессионального мастерства участников регионального этапа Всероссийского конкурса профессионального мастерства «Воспитатель года России – 2025»</w:t>
      </w:r>
      <w:r w:rsidRPr="00AA7B5D">
        <w:rPr>
          <w:color w:val="000000"/>
          <w:sz w:val="28"/>
          <w:szCs w:val="28"/>
        </w:rPr>
        <w:t xml:space="preserve">, в апреле 2025 года старший воспитатель Захаренко Е.Л. </w:t>
      </w:r>
      <w:r w:rsidRPr="00AA7B5D">
        <w:rPr>
          <w:sz w:val="28"/>
          <w:szCs w:val="28"/>
        </w:rPr>
        <w:t xml:space="preserve">успешно освоила </w:t>
      </w:r>
      <w:r w:rsidRPr="00AA7B5D">
        <w:rPr>
          <w:sz w:val="28"/>
          <w:szCs w:val="28"/>
        </w:rPr>
        <w:lastRenderedPageBreak/>
        <w:t xml:space="preserve">образовательный курс по программе «Секреты «Говорящей среды». Новый взгляд на РППС детского сада» в объёме 36 часов. </w:t>
      </w:r>
    </w:p>
    <w:p w:rsidR="006B5045" w:rsidRPr="00AA7B5D" w:rsidRDefault="006B5045" w:rsidP="006B5045">
      <w:pPr>
        <w:pStyle w:val="a8"/>
        <w:spacing w:before="0" w:beforeAutospacing="0" w:after="0" w:afterAutospacing="0"/>
        <w:ind w:firstLine="539"/>
        <w:jc w:val="both"/>
        <w:rPr>
          <w:sz w:val="28"/>
          <w:szCs w:val="28"/>
        </w:rPr>
      </w:pPr>
      <w:r w:rsidRPr="00AA7B5D">
        <w:rPr>
          <w:sz w:val="28"/>
          <w:szCs w:val="28"/>
        </w:rPr>
        <w:t>Анализируя отчетный период можно проследить, что педагоги самостоятельно подбирают программы повышения квалификации на внебюджетной основе, основываясь на личных профессиональных интересах, потребностях и возможностях. Для успешного прохождения данных профессиональных программ и направлений активно используют информационно-коммуникационные технологии. Активно повышают свою компетентность, через диссеминацию и транслирование опыта работы среди коллег детского сада, участвуют в муниципальных методических объединениях для педагогов города Клинцы.</w:t>
      </w:r>
    </w:p>
    <w:p w:rsidR="00AA7B5D" w:rsidRPr="00AA7B5D" w:rsidRDefault="00AA7B5D" w:rsidP="006B5045">
      <w:pPr>
        <w:pStyle w:val="a8"/>
        <w:spacing w:before="0" w:beforeAutospacing="0" w:after="0" w:afterAutospacing="0"/>
        <w:ind w:firstLine="539"/>
        <w:jc w:val="both"/>
        <w:rPr>
          <w:sz w:val="28"/>
          <w:szCs w:val="28"/>
        </w:rPr>
      </w:pPr>
      <w:r w:rsidRPr="00AA7B5D">
        <w:rPr>
          <w:color w:val="000000"/>
          <w:sz w:val="28"/>
          <w:szCs w:val="28"/>
        </w:rPr>
        <w:t>С 1 марта в МБДОУ-детский сад №2 «Соловушка» действует новая программа наставничества.</w:t>
      </w:r>
    </w:p>
    <w:p w:rsidR="006B5045" w:rsidRPr="00AA7B5D" w:rsidRDefault="006B5045" w:rsidP="006B5045">
      <w:pPr>
        <w:pStyle w:val="a8"/>
        <w:spacing w:before="0" w:beforeAutospacing="0" w:after="0" w:afterAutospacing="0"/>
        <w:ind w:firstLine="539"/>
        <w:jc w:val="both"/>
        <w:rPr>
          <w:sz w:val="28"/>
          <w:szCs w:val="28"/>
        </w:rPr>
      </w:pPr>
      <w:r w:rsidRPr="00AA7B5D">
        <w:rPr>
          <w:sz w:val="28"/>
          <w:szCs w:val="28"/>
        </w:rPr>
        <w:t>Качество педагогического процесса в Учреждении и свой профессионализм педагоги продемонстрировали за прошедший образовательный период в процессе проведения следующих мероприятий, организованных для педагогов города.</w:t>
      </w:r>
    </w:p>
    <w:p w:rsidR="005E4EE0" w:rsidRPr="0061245C" w:rsidRDefault="005E4EE0" w:rsidP="005E4EE0">
      <w:pPr>
        <w:ind w:firstLine="708"/>
        <w:jc w:val="both"/>
        <w:rPr>
          <w:sz w:val="28"/>
          <w:szCs w:val="28"/>
        </w:rPr>
      </w:pPr>
      <w:r w:rsidRPr="0061245C">
        <w:rPr>
          <w:sz w:val="28"/>
          <w:szCs w:val="28"/>
        </w:rPr>
        <w:t>Хотелось бы отметить слаженную работу коллектива в ходе подготовки и проведении трех городских методических мероприятий в прошедшем году, которые прошли как на базе нашего дошкольного учреждения, так и за его пределами.</w:t>
      </w:r>
    </w:p>
    <w:p w:rsidR="005E4EE0" w:rsidRPr="0061245C" w:rsidRDefault="005E4EE0" w:rsidP="005E4EE0">
      <w:pPr>
        <w:ind w:firstLine="567"/>
        <w:jc w:val="both"/>
        <w:rPr>
          <w:sz w:val="28"/>
          <w:szCs w:val="28"/>
        </w:rPr>
      </w:pPr>
      <w:r w:rsidRPr="0061245C">
        <w:rPr>
          <w:color w:val="000000"/>
          <w:sz w:val="28"/>
          <w:szCs w:val="28"/>
          <w:shd w:val="clear" w:color="auto" w:fill="FFFFFF"/>
        </w:rPr>
        <w:t xml:space="preserve">В январе 2025 года на базе МБДОУ – детский сад №2 «Соловушка» состоялось городское методическое объединение будущих руководителей  г. Клинцы </w:t>
      </w:r>
      <w:r w:rsidRPr="0061245C">
        <w:rPr>
          <w:b/>
          <w:color w:val="000000"/>
          <w:sz w:val="28"/>
          <w:szCs w:val="28"/>
          <w:shd w:val="clear" w:color="auto" w:fill="FFFFFF"/>
        </w:rPr>
        <w:t>«</w:t>
      </w:r>
      <w:r w:rsidRPr="0061245C">
        <w:rPr>
          <w:color w:val="000000"/>
          <w:sz w:val="28"/>
          <w:szCs w:val="28"/>
          <w:shd w:val="clear" w:color="auto" w:fill="FFFFFF"/>
        </w:rPr>
        <w:t>Дошкольное детство от «А до Я</w:t>
      </w:r>
      <w:r w:rsidRPr="0061245C">
        <w:rPr>
          <w:b/>
          <w:color w:val="000000"/>
          <w:sz w:val="28"/>
          <w:szCs w:val="28"/>
          <w:shd w:val="clear" w:color="auto" w:fill="FFFFFF"/>
        </w:rPr>
        <w:t>»</w:t>
      </w:r>
      <w:r w:rsidRPr="0061245C">
        <w:rPr>
          <w:color w:val="000000"/>
          <w:sz w:val="28"/>
          <w:szCs w:val="28"/>
          <w:shd w:val="clear" w:color="auto" w:fill="FFFFFF"/>
        </w:rPr>
        <w:t xml:space="preserve"> в форме информ – часа </w:t>
      </w:r>
      <w:r w:rsidRPr="0061245C">
        <w:rPr>
          <w:sz w:val="28"/>
          <w:szCs w:val="28"/>
        </w:rPr>
        <w:t>«Реверсивное наставничество - эстафета знаний и опыта. Модель организации наставничества».</w:t>
      </w:r>
    </w:p>
    <w:p w:rsidR="005E4EE0" w:rsidRPr="0061245C" w:rsidRDefault="005E4EE0" w:rsidP="005E4EE0">
      <w:pPr>
        <w:ind w:firstLine="567"/>
        <w:jc w:val="both"/>
        <w:rPr>
          <w:sz w:val="28"/>
          <w:szCs w:val="28"/>
        </w:rPr>
      </w:pPr>
      <w:r w:rsidRPr="0061245C">
        <w:rPr>
          <w:sz w:val="28"/>
          <w:szCs w:val="28"/>
        </w:rPr>
        <w:t>Внимание гостей было привлечено танцевальной композицией  под авторскую песню «Педагог – наставник» в исполнении педагогами и воспитанниками детского сада, благодаря ей участники методического объединения автоматически перенеслись в атмосферу импровизированной часовой мастерской, в которой под руководством трех детских садов запускали информационные методические часы реверсивного наставничества.</w:t>
      </w:r>
    </w:p>
    <w:p w:rsidR="005E4EE0" w:rsidRPr="0061245C" w:rsidRDefault="005E4EE0" w:rsidP="005E4EE0">
      <w:pPr>
        <w:ind w:firstLine="567"/>
        <w:jc w:val="both"/>
        <w:rPr>
          <w:kern w:val="36"/>
          <w:sz w:val="28"/>
          <w:szCs w:val="28"/>
        </w:rPr>
      </w:pPr>
      <w:r w:rsidRPr="0061245C">
        <w:rPr>
          <w:sz w:val="28"/>
          <w:szCs w:val="28"/>
        </w:rPr>
        <w:t>В рамках «информ-часа» педагогам был представлен опыт работы дошкольных учреждений МБДОУ-детский сад №2 «Соловушка» (видеовстреча с наставником «Применение «Сиреневой мультстудии» в образовательной деятельности с дошкольниками»), МБДОУ-детский сад №11 «Земляничка» (</w:t>
      </w:r>
      <w:r w:rsidRPr="0061245C">
        <w:rPr>
          <w:kern w:val="36"/>
          <w:sz w:val="28"/>
          <w:szCs w:val="28"/>
        </w:rPr>
        <w:t>презентация «Реверсивная модель наставничества как форма повышения ИКТ-компетентности педагогов дошкольного образовательного учреждения»), МБДОУ-детский сад №18 «Василёк» (презентация «Учимся друг у друга»).</w:t>
      </w:r>
    </w:p>
    <w:p w:rsidR="005E4EE0" w:rsidRPr="0061245C" w:rsidRDefault="005E4EE0" w:rsidP="005E4EE0">
      <w:pPr>
        <w:ind w:firstLine="567"/>
        <w:jc w:val="both"/>
        <w:rPr>
          <w:sz w:val="28"/>
          <w:szCs w:val="28"/>
          <w:shd w:val="clear" w:color="auto" w:fill="FFFFFF"/>
        </w:rPr>
      </w:pPr>
      <w:r w:rsidRPr="0061245C">
        <w:rPr>
          <w:sz w:val="28"/>
          <w:szCs w:val="28"/>
        </w:rPr>
        <w:t xml:space="preserve">Молодым педагогом МБДОУ-детский сад №2 «Соловушка» в лице Смирновой Анастасии Дмитриевны была представлена модель работы по реверсивному наставничеству </w:t>
      </w:r>
      <w:r w:rsidRPr="0061245C">
        <w:rPr>
          <w:color w:val="111111"/>
          <w:sz w:val="28"/>
          <w:szCs w:val="28"/>
        </w:rPr>
        <w:t>«Расскажи - Покажи - Сделай»</w:t>
      </w:r>
      <w:r w:rsidRPr="0061245C">
        <w:rPr>
          <w:sz w:val="28"/>
          <w:szCs w:val="28"/>
        </w:rPr>
        <w:t xml:space="preserve">, в ходе которой она делилась, как грамотно </w:t>
      </w:r>
      <w:r w:rsidRPr="0061245C">
        <w:rPr>
          <w:color w:val="111111"/>
          <w:sz w:val="28"/>
          <w:szCs w:val="28"/>
          <w:shd w:val="clear" w:color="auto" w:fill="FFFFFF"/>
        </w:rPr>
        <w:t>оказывать помощь в </w:t>
      </w:r>
      <w:r w:rsidRPr="0061245C">
        <w:rPr>
          <w:rStyle w:val="ab"/>
          <w:b w:val="0"/>
          <w:color w:val="111111"/>
          <w:sz w:val="28"/>
          <w:szCs w:val="28"/>
          <w:bdr w:val="none" w:sz="0" w:space="0" w:color="auto" w:frame="1"/>
          <w:shd w:val="clear" w:color="auto" w:fill="FFFFFF"/>
        </w:rPr>
        <w:t>профессиональном</w:t>
      </w:r>
      <w:r w:rsidRPr="0061245C">
        <w:rPr>
          <w:color w:val="111111"/>
          <w:sz w:val="28"/>
          <w:szCs w:val="28"/>
          <w:shd w:val="clear" w:color="auto" w:fill="FFFFFF"/>
        </w:rPr>
        <w:t> совершенствовании и коррекции </w:t>
      </w:r>
      <w:r w:rsidRPr="0061245C">
        <w:rPr>
          <w:rStyle w:val="ab"/>
          <w:b w:val="0"/>
          <w:color w:val="111111"/>
          <w:sz w:val="28"/>
          <w:szCs w:val="28"/>
          <w:bdr w:val="none" w:sz="0" w:space="0" w:color="auto" w:frame="1"/>
          <w:shd w:val="clear" w:color="auto" w:fill="FFFFFF"/>
        </w:rPr>
        <w:t xml:space="preserve">затруднений по </w:t>
      </w:r>
      <w:r w:rsidRPr="0061245C">
        <w:rPr>
          <w:rStyle w:val="ab"/>
          <w:b w:val="0"/>
          <w:color w:val="111111"/>
          <w:sz w:val="28"/>
          <w:szCs w:val="28"/>
          <w:bdr w:val="none" w:sz="0" w:space="0" w:color="auto" w:frame="1"/>
          <w:shd w:val="clear" w:color="auto" w:fill="FFFFFF"/>
        </w:rPr>
        <w:lastRenderedPageBreak/>
        <w:t xml:space="preserve">созданию мультипликации, </w:t>
      </w:r>
      <w:r w:rsidRPr="0061245C">
        <w:rPr>
          <w:sz w:val="28"/>
          <w:szCs w:val="28"/>
        </w:rPr>
        <w:t xml:space="preserve">наставляемому опытному педагогу </w:t>
      </w:r>
      <w:r w:rsidRPr="0061245C">
        <w:rPr>
          <w:sz w:val="28"/>
          <w:szCs w:val="28"/>
          <w:shd w:val="clear" w:color="auto" w:fill="FFFFFF"/>
        </w:rPr>
        <w:t>Свидерской Алле Сергеевне.</w:t>
      </w:r>
      <w:r w:rsidRPr="0061245C">
        <w:rPr>
          <w:sz w:val="28"/>
          <w:szCs w:val="28"/>
        </w:rPr>
        <w:t xml:space="preserve"> Они совместно представили удачное объединение литературного жанра (русская народная сказка «Два Мороза»), предлагаемого ФОП ДО, с мультипликацией.</w:t>
      </w:r>
    </w:p>
    <w:p w:rsidR="005E4EE0" w:rsidRPr="0061245C" w:rsidRDefault="005E4EE0" w:rsidP="005E4EE0">
      <w:pPr>
        <w:ind w:firstLine="567"/>
        <w:jc w:val="both"/>
        <w:rPr>
          <w:kern w:val="36"/>
          <w:sz w:val="28"/>
          <w:szCs w:val="28"/>
        </w:rPr>
      </w:pPr>
      <w:r w:rsidRPr="0061245C">
        <w:rPr>
          <w:kern w:val="36"/>
          <w:sz w:val="28"/>
          <w:szCs w:val="28"/>
        </w:rPr>
        <w:t>После трансляции педагогического опыта, каждый представитель из трех дошкольных учреждений, активно вовлекал в выполнение практических заданий «Круг наставнического баланса», «Цветик-семицветик» и «Портрет наставника» присутствующих педагогов. Данная деятельность</w:t>
      </w:r>
      <w:r w:rsidRPr="0061245C">
        <w:rPr>
          <w:sz w:val="28"/>
          <w:szCs w:val="28"/>
          <w:shd w:val="clear" w:color="auto" w:fill="FFFFFF"/>
        </w:rPr>
        <w:t xml:space="preserve"> помогла наглядно увидите, какие из сфер наставничества будущих руководителей находятся в приоритете, а в каких возникает дисбаланс, выделить формы работы наставника и определить его образ.</w:t>
      </w:r>
      <w:r w:rsidRPr="0061245C">
        <w:rPr>
          <w:kern w:val="36"/>
          <w:sz w:val="28"/>
          <w:szCs w:val="28"/>
        </w:rPr>
        <w:t xml:space="preserve"> </w:t>
      </w:r>
      <w:r w:rsidRPr="0061245C">
        <w:rPr>
          <w:sz w:val="28"/>
          <w:szCs w:val="28"/>
        </w:rPr>
        <w:t xml:space="preserve">Проявив себя активно и командно, будущие руководители смогли  установить и запустить </w:t>
      </w:r>
      <w:r w:rsidRPr="0061245C">
        <w:rPr>
          <w:kern w:val="36"/>
          <w:sz w:val="28"/>
          <w:szCs w:val="28"/>
        </w:rPr>
        <w:t>все три части информационных часов.  Каждый присутствующий смог перенять на себя роль двигателя времени реверсивного наставничества.</w:t>
      </w:r>
    </w:p>
    <w:p w:rsidR="005E4EE0" w:rsidRPr="0061245C" w:rsidRDefault="005E4EE0" w:rsidP="005E4EE0">
      <w:pPr>
        <w:pStyle w:val="paragraph"/>
        <w:tabs>
          <w:tab w:val="left" w:pos="0"/>
          <w:tab w:val="left" w:pos="284"/>
        </w:tabs>
        <w:spacing w:before="0" w:after="0"/>
        <w:ind w:firstLine="567"/>
        <w:jc w:val="both"/>
        <w:rPr>
          <w:rStyle w:val="normaltextrun"/>
          <w:color w:val="000000"/>
          <w:sz w:val="28"/>
          <w:szCs w:val="28"/>
        </w:rPr>
      </w:pPr>
      <w:r w:rsidRPr="0061245C">
        <w:rPr>
          <w:rStyle w:val="normaltextrun"/>
          <w:sz w:val="28"/>
          <w:szCs w:val="28"/>
        </w:rPr>
        <w:t>Данное методическое объединение смогло вовлечь всех присутствующих гостей в творческую работу и создать благоприятную атмосферу мероприятия. Оно позволило присутствующим педагогам образовательных учреждений города, увидеть значимость модели реверсивного наставничества в образовательном процессе.</w:t>
      </w:r>
      <w:r w:rsidRPr="0061245C">
        <w:rPr>
          <w:rStyle w:val="eop"/>
          <w:sz w:val="28"/>
          <w:szCs w:val="28"/>
        </w:rPr>
        <w:t> </w:t>
      </w:r>
      <w:r w:rsidRPr="0061245C">
        <w:rPr>
          <w:rStyle w:val="normaltextrun"/>
          <w:color w:val="000000"/>
          <w:sz w:val="28"/>
          <w:szCs w:val="28"/>
        </w:rPr>
        <w:t xml:space="preserve">В </w:t>
      </w:r>
      <w:r w:rsidRPr="0061245C">
        <w:rPr>
          <w:kern w:val="36"/>
          <w:sz w:val="28"/>
          <w:szCs w:val="28"/>
          <w:lang w:eastAsia="ru-RU"/>
        </w:rPr>
        <w:t>ходе рефлексии «Песочные часы» гости поделились своими пожеланиями, высказываниями и мнением о прошедшем мероприятии</w:t>
      </w:r>
      <w:r w:rsidRPr="0061245C">
        <w:rPr>
          <w:rStyle w:val="normaltextrun"/>
          <w:color w:val="000000"/>
          <w:sz w:val="28"/>
          <w:szCs w:val="28"/>
        </w:rPr>
        <w:t>, были сказаны слова благодарности за трансляцию передового опыта и дана высокая оценка представленной работе.</w:t>
      </w:r>
    </w:p>
    <w:p w:rsidR="005E4EE0" w:rsidRPr="0061245C" w:rsidRDefault="005E4EE0" w:rsidP="005E4EE0">
      <w:pPr>
        <w:ind w:firstLine="708"/>
        <w:jc w:val="both"/>
        <w:rPr>
          <w:sz w:val="28"/>
          <w:szCs w:val="28"/>
        </w:rPr>
      </w:pPr>
      <w:r w:rsidRPr="0061245C">
        <w:rPr>
          <w:sz w:val="28"/>
          <w:szCs w:val="28"/>
          <w:shd w:val="clear" w:color="auto" w:fill="FFFFFF"/>
        </w:rPr>
        <w:t>В январе 2025 года на базе МБДОУ – Детский сад № 29 «Родничок» состоялось городское методическое объединение для музыкальных руководителей ДОО города Клинцы «Музыкальный калейдоскоп»: Педагогический мост «Союз опыта и инноваций. Наставничество, как платформа педагогического роста».</w:t>
      </w:r>
    </w:p>
    <w:p w:rsidR="005E4EE0" w:rsidRPr="0061245C" w:rsidRDefault="005E4EE0" w:rsidP="005E4EE0">
      <w:pPr>
        <w:ind w:firstLine="708"/>
        <w:jc w:val="both"/>
        <w:rPr>
          <w:sz w:val="28"/>
          <w:szCs w:val="28"/>
        </w:rPr>
      </w:pPr>
      <w:r w:rsidRPr="0061245C">
        <w:rPr>
          <w:sz w:val="28"/>
          <w:szCs w:val="28"/>
          <w:shd w:val="clear" w:color="auto" w:fill="FFFFFF"/>
        </w:rPr>
        <w:t>В ходе мероприятия музыкальные руководители четырёх детских садов города Клинцы представили свой опыт и инновации. Так музыкальный руководитель нашего дошкольного учреждения Туманова З.А. представила свой опыт работы по теме «Системное включение программы НЕЙРОБУМ, как средства развития музыкально-ритмических движений».</w:t>
      </w:r>
    </w:p>
    <w:p w:rsidR="005E4EE0" w:rsidRPr="0061245C" w:rsidRDefault="005E4EE0" w:rsidP="005E4EE0">
      <w:pPr>
        <w:ind w:firstLine="567"/>
        <w:jc w:val="both"/>
        <w:rPr>
          <w:sz w:val="28"/>
          <w:szCs w:val="28"/>
        </w:rPr>
      </w:pPr>
      <w:r w:rsidRPr="0061245C">
        <w:rPr>
          <w:sz w:val="28"/>
          <w:szCs w:val="28"/>
        </w:rPr>
        <w:t>В марте 2025 года на базе</w:t>
      </w:r>
      <w:r w:rsidRPr="0061245C">
        <w:rPr>
          <w:iCs/>
          <w:sz w:val="28"/>
          <w:szCs w:val="28"/>
        </w:rPr>
        <w:t xml:space="preserve"> МБДОУ – детский сад №27 «Чебурашка»</w:t>
      </w:r>
      <w:r w:rsidRPr="0061245C">
        <w:rPr>
          <w:rStyle w:val="extendedtext-short"/>
          <w:bCs/>
          <w:sz w:val="28"/>
          <w:szCs w:val="28"/>
        </w:rPr>
        <w:t xml:space="preserve">, был представлен педагогический опыт </w:t>
      </w:r>
      <w:r w:rsidRPr="0061245C">
        <w:rPr>
          <w:sz w:val="28"/>
          <w:szCs w:val="28"/>
        </w:rPr>
        <w:t>«Мотиватор-клуб как интерактивная форма работы наставнической пары «педагог-педагог» МБДОУ - детским садом №2 «Соловушка» в форме технологической карты ингредиента № 1 для старших воспитателей дошкольных образовательных учреждений города.</w:t>
      </w:r>
    </w:p>
    <w:p w:rsidR="005E4EE0" w:rsidRPr="0061245C" w:rsidRDefault="005E4EE0" w:rsidP="005E4EE0">
      <w:pPr>
        <w:shd w:val="clear" w:color="auto" w:fill="FFFFFF"/>
        <w:ind w:firstLine="567"/>
        <w:jc w:val="both"/>
        <w:rPr>
          <w:sz w:val="28"/>
          <w:szCs w:val="28"/>
        </w:rPr>
      </w:pPr>
      <w:r w:rsidRPr="0061245C">
        <w:rPr>
          <w:sz w:val="28"/>
          <w:szCs w:val="28"/>
        </w:rPr>
        <w:t xml:space="preserve">В ходе выступления, старший воспитатель Захаренко Елена Леонидовна, представила инновационную форму работы флеш-наставничества - «Мотиватор – клуб». </w:t>
      </w:r>
      <w:r w:rsidRPr="0061245C">
        <w:rPr>
          <w:color w:val="000000"/>
          <w:sz w:val="28"/>
          <w:szCs w:val="28"/>
          <w:shd w:val="clear" w:color="auto" w:fill="FFFFFF"/>
        </w:rPr>
        <w:t xml:space="preserve">Наглядно продемонстрировала последовательность и содержательное наполнение «методического свидания» наставнической пары, при этом уделила внимание тому, что данная встреча </w:t>
      </w:r>
      <w:r w:rsidRPr="0061245C">
        <w:rPr>
          <w:sz w:val="28"/>
          <w:szCs w:val="28"/>
        </w:rPr>
        <w:t xml:space="preserve">может возникнуть спонтанно по мере возникновения проблемы у наставляемого педагога, но в случае их дошкольного учреждения, данные практические встречи отталкиваться от тем самообразования воспитателей, содержанием которых они делятся с заинтересованными коллегами. С помощью </w:t>
      </w:r>
      <w:r w:rsidRPr="0061245C">
        <w:rPr>
          <w:sz w:val="28"/>
          <w:szCs w:val="28"/>
        </w:rPr>
        <w:lastRenderedPageBreak/>
        <w:t xml:space="preserve">видеосюжетов она презентовала и раскрыла суть каждого этапа работы наставнической пары, от момента ее создания, до завершения работы. Понятно, наставником Заворотовой Ириной Викторовной и наставляемым педагогом Смирновой Анастасией Дмитриевной, были представлены квик-настройка «Я умею – тебя научу», практическая работа по теме «Ментальная арифметика и создание уникального инструмента для счета «Абакус»», работа наставляемого педагога с чек-листом вопросов для обобщения своего продукта, а также выделен заключительный этап встречи, на котором отведено время на проведения авторской рефлексивной практики «Лототрон размышлений», которая придумана для самоанализа «свиданий» наставнических пар. </w:t>
      </w:r>
    </w:p>
    <w:p w:rsidR="005E4EE0" w:rsidRPr="0061245C" w:rsidRDefault="005E4EE0" w:rsidP="005E4EE0">
      <w:pPr>
        <w:shd w:val="clear" w:color="auto" w:fill="FFFFFF"/>
        <w:ind w:firstLine="567"/>
        <w:jc w:val="both"/>
        <w:rPr>
          <w:color w:val="000000"/>
          <w:sz w:val="28"/>
          <w:szCs w:val="28"/>
          <w:shd w:val="clear" w:color="auto" w:fill="FFFFFF"/>
        </w:rPr>
      </w:pPr>
      <w:r w:rsidRPr="0061245C">
        <w:rPr>
          <w:sz w:val="28"/>
          <w:szCs w:val="28"/>
        </w:rPr>
        <w:t xml:space="preserve">Достаточно зримо, старший воспитатель </w:t>
      </w:r>
      <w:r w:rsidRPr="0061245C">
        <w:rPr>
          <w:color w:val="000000"/>
          <w:sz w:val="28"/>
          <w:szCs w:val="28"/>
          <w:shd w:val="clear" w:color="auto" w:fill="FFFFFF"/>
        </w:rPr>
        <w:t xml:space="preserve">уделила внимание активным методическим приемам «Нити наставнических пар», «Календарь методических свиданий», благодаря которым педагоги детского сада вовлечены в процесс работы «Мотиватор – клуба» и </w:t>
      </w:r>
      <w:r w:rsidRPr="0061245C">
        <w:rPr>
          <w:sz w:val="28"/>
          <w:szCs w:val="28"/>
        </w:rPr>
        <w:t>непринужденно образовывают наставнические пары на основе профессиональных интересов и запросов.</w:t>
      </w:r>
    </w:p>
    <w:p w:rsidR="005E4EE0" w:rsidRPr="0061245C" w:rsidRDefault="005E4EE0" w:rsidP="005E4EE0">
      <w:pPr>
        <w:pStyle w:val="paragraph"/>
        <w:tabs>
          <w:tab w:val="left" w:pos="0"/>
          <w:tab w:val="left" w:pos="284"/>
        </w:tabs>
        <w:spacing w:before="0" w:after="0"/>
        <w:ind w:firstLine="567"/>
        <w:jc w:val="both"/>
        <w:rPr>
          <w:rStyle w:val="normaltextrun"/>
          <w:color w:val="000000"/>
          <w:sz w:val="28"/>
          <w:szCs w:val="28"/>
        </w:rPr>
      </w:pPr>
      <w:r w:rsidRPr="0061245C">
        <w:rPr>
          <w:rStyle w:val="normaltextrun"/>
          <w:sz w:val="28"/>
          <w:szCs w:val="28"/>
        </w:rPr>
        <w:t>Представленный педагогический опыт позволил старшим воспитателям образовательных учреждений города, увидеть практическую значимость выше указанных методических приемов и вовлек в атмосферу «Мотиватор – клуба».</w:t>
      </w:r>
      <w:r w:rsidRPr="0061245C">
        <w:rPr>
          <w:rStyle w:val="normaltextrun"/>
          <w:color w:val="000000"/>
          <w:sz w:val="28"/>
          <w:szCs w:val="28"/>
        </w:rPr>
        <w:t xml:space="preserve"> </w:t>
      </w:r>
    </w:p>
    <w:p w:rsidR="005E4EE0" w:rsidRPr="0061245C" w:rsidRDefault="005E4EE0" w:rsidP="005E4EE0">
      <w:pPr>
        <w:pStyle w:val="paragraph"/>
        <w:tabs>
          <w:tab w:val="left" w:pos="0"/>
          <w:tab w:val="left" w:pos="284"/>
        </w:tabs>
        <w:spacing w:before="0" w:after="0"/>
        <w:ind w:firstLine="567"/>
        <w:jc w:val="both"/>
        <w:rPr>
          <w:color w:val="000000"/>
          <w:sz w:val="28"/>
          <w:szCs w:val="28"/>
          <w:shd w:val="clear" w:color="auto" w:fill="FFFFFF"/>
        </w:rPr>
      </w:pPr>
    </w:p>
    <w:p w:rsidR="006B5045" w:rsidRPr="00AD6D3E" w:rsidRDefault="006B5045" w:rsidP="006B5045">
      <w:pPr>
        <w:ind w:firstLine="539"/>
        <w:jc w:val="center"/>
        <w:rPr>
          <w:b/>
        </w:rPr>
      </w:pPr>
    </w:p>
    <w:p w:rsidR="006B5045" w:rsidRPr="00AD6D3E" w:rsidRDefault="006B5045" w:rsidP="006B5045">
      <w:pPr>
        <w:ind w:firstLine="539"/>
        <w:jc w:val="center"/>
        <w:rPr>
          <w:b/>
        </w:rPr>
      </w:pPr>
      <w:r w:rsidRPr="00AD6D3E">
        <w:rPr>
          <w:b/>
        </w:rPr>
        <w:t xml:space="preserve">Квалификационная категория педагогических работников </w:t>
      </w:r>
    </w:p>
    <w:p w:rsidR="006B5045" w:rsidRPr="00AD6D3E" w:rsidRDefault="006B5045" w:rsidP="006B5045">
      <w:pPr>
        <w:ind w:firstLine="539"/>
        <w:jc w:val="center"/>
        <w:rPr>
          <w:b/>
        </w:rPr>
      </w:pPr>
      <w:r w:rsidRPr="00AD6D3E">
        <w:rPr>
          <w:b/>
        </w:rPr>
        <w:t>на 1сентября 2025 г.</w:t>
      </w:r>
    </w:p>
    <w:p w:rsidR="006B5045" w:rsidRPr="00AD6D3E" w:rsidRDefault="006B5045" w:rsidP="006B5045">
      <w:pPr>
        <w:ind w:firstLine="539"/>
        <w:jc w:val="center"/>
        <w:rPr>
          <w:b/>
        </w:rPr>
      </w:pPr>
    </w:p>
    <w:p w:rsidR="006B5045" w:rsidRPr="00AD6D3E" w:rsidRDefault="006B5045" w:rsidP="006B5045">
      <w:pPr>
        <w:pStyle w:val="a8"/>
        <w:spacing w:before="0" w:beforeAutospacing="0" w:after="0" w:afterAutospacing="0"/>
        <w:ind w:firstLine="539"/>
        <w:jc w:val="both"/>
      </w:pPr>
      <w:bookmarkStart w:id="2" w:name="_MON_1785934033"/>
      <w:bookmarkEnd w:id="2"/>
      <w:r>
        <w:rPr>
          <w:noProof/>
        </w:rPr>
        <w:drawing>
          <wp:inline distT="0" distB="0" distL="0" distR="0" wp14:anchorId="3FCA3376" wp14:editId="4B2510C1">
            <wp:extent cx="5295900" cy="1722120"/>
            <wp:effectExtent l="0" t="0" r="0" b="0"/>
            <wp:docPr id="5"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B5045" w:rsidRPr="006B5045" w:rsidRDefault="006B5045" w:rsidP="006B5045">
      <w:pPr>
        <w:pStyle w:val="a8"/>
        <w:spacing w:before="0" w:beforeAutospacing="0" w:after="0" w:afterAutospacing="0"/>
        <w:ind w:firstLine="567"/>
        <w:jc w:val="both"/>
        <w:rPr>
          <w:b/>
          <w:color w:val="000000"/>
        </w:rPr>
      </w:pPr>
      <w:r w:rsidRPr="006B5045">
        <w:rPr>
          <w:rStyle w:val="fontstyle01"/>
          <w:b w:val="0"/>
        </w:rPr>
        <w:t>В 2024-2025 году прошла аттестацию по особому порядку музыка</w:t>
      </w:r>
      <w:r w:rsidR="007C3034">
        <w:rPr>
          <w:rStyle w:val="fontstyle01"/>
          <w:b w:val="0"/>
        </w:rPr>
        <w:t>льный руководитель Туманова З.А</w:t>
      </w:r>
      <w:r w:rsidRPr="006B5045">
        <w:rPr>
          <w:rStyle w:val="fontstyle01"/>
          <w:b w:val="0"/>
        </w:rPr>
        <w:t>. В настоящее время имеет первую квалификационную категорию без срока окончания.</w:t>
      </w:r>
    </w:p>
    <w:p w:rsidR="006B5045" w:rsidRPr="006B5045" w:rsidRDefault="006B5045" w:rsidP="006B5045">
      <w:pPr>
        <w:pStyle w:val="a8"/>
        <w:spacing w:before="0" w:beforeAutospacing="0" w:after="0" w:afterAutospacing="0"/>
        <w:ind w:firstLine="567"/>
        <w:jc w:val="both"/>
        <w:rPr>
          <w:rStyle w:val="fontstyle01"/>
          <w:b w:val="0"/>
        </w:rPr>
      </w:pPr>
      <w:r w:rsidRPr="006B5045">
        <w:rPr>
          <w:rStyle w:val="fontstyle01"/>
          <w:b w:val="0"/>
        </w:rPr>
        <w:t>Работа по организации аттестации педагогических работников проходит</w:t>
      </w:r>
      <w:r w:rsidRPr="006B5045">
        <w:rPr>
          <w:b/>
          <w:color w:val="000000"/>
        </w:rPr>
        <w:br/>
      </w:r>
      <w:r w:rsidRPr="006B5045">
        <w:rPr>
          <w:rStyle w:val="fontstyle01"/>
          <w:b w:val="0"/>
        </w:rPr>
        <w:t>по утвержденному плану.</w:t>
      </w:r>
    </w:p>
    <w:p w:rsidR="006B5045" w:rsidRPr="008608D3" w:rsidRDefault="006B5045" w:rsidP="006B5045">
      <w:pPr>
        <w:pStyle w:val="a8"/>
        <w:spacing w:before="0" w:beforeAutospacing="0" w:after="0" w:afterAutospacing="0"/>
        <w:ind w:firstLine="567"/>
        <w:jc w:val="both"/>
        <w:rPr>
          <w:rStyle w:val="fontstyle01"/>
          <w:b w:val="0"/>
        </w:rPr>
      </w:pPr>
      <w:r w:rsidRPr="006B5045">
        <w:rPr>
          <w:rStyle w:val="fontstyle01"/>
          <w:b w:val="0"/>
        </w:rPr>
        <w:t>В ДОУ организуется разъяснительная работа о целях, задачах и порядке</w:t>
      </w:r>
      <w:r w:rsidRPr="006B5045">
        <w:rPr>
          <w:b/>
          <w:color w:val="000000"/>
        </w:rPr>
        <w:br/>
      </w:r>
      <w:r w:rsidRPr="006B5045">
        <w:rPr>
          <w:rStyle w:val="fontstyle01"/>
          <w:b w:val="0"/>
        </w:rPr>
        <w:t xml:space="preserve">аттестации, своевременно, после вступления в силу нового порядка аттестации, педагогических работников, проведен </w:t>
      </w:r>
      <w:r w:rsidRPr="008608D3">
        <w:t xml:space="preserve">образовательный гид </w:t>
      </w:r>
      <w:r w:rsidRPr="008608D3">
        <w:rPr>
          <w:sz w:val="28"/>
          <w:szCs w:val="28"/>
        </w:rPr>
        <w:t>«Что аттестация педагогических работников нам готовит в текущем году»,</w:t>
      </w:r>
      <w:r w:rsidRPr="008608D3">
        <w:rPr>
          <w:i/>
          <w:sz w:val="28"/>
          <w:szCs w:val="28"/>
        </w:rPr>
        <w:t xml:space="preserve"> </w:t>
      </w:r>
      <w:r w:rsidRPr="008608D3">
        <w:rPr>
          <w:sz w:val="28"/>
          <w:szCs w:val="28"/>
        </w:rPr>
        <w:t>а так же</w:t>
      </w:r>
      <w:r w:rsidRPr="008608D3">
        <w:rPr>
          <w:b/>
          <w:sz w:val="28"/>
          <w:szCs w:val="28"/>
        </w:rPr>
        <w:t xml:space="preserve"> </w:t>
      </w:r>
      <w:r w:rsidRPr="008608D3">
        <w:rPr>
          <w:rStyle w:val="fontstyle01"/>
          <w:b w:val="0"/>
        </w:rPr>
        <w:t xml:space="preserve">проводились индивидуальные консультации по запросу аттестуемого. </w:t>
      </w:r>
    </w:p>
    <w:p w:rsidR="006B5045" w:rsidRPr="006B5045" w:rsidRDefault="006B5045" w:rsidP="006B5045">
      <w:pPr>
        <w:pStyle w:val="a8"/>
        <w:spacing w:before="0" w:beforeAutospacing="0" w:after="0" w:afterAutospacing="0"/>
        <w:ind w:firstLine="567"/>
        <w:jc w:val="both"/>
        <w:rPr>
          <w:rStyle w:val="fontstyle01"/>
          <w:b w:val="0"/>
        </w:rPr>
      </w:pPr>
      <w:r w:rsidRPr="006B5045">
        <w:rPr>
          <w:rStyle w:val="fontstyle01"/>
          <w:b w:val="0"/>
        </w:rPr>
        <w:t>С педагогами были рассмотрены критерии, предъявляемые к первой и высшей</w:t>
      </w:r>
      <w:r w:rsidRPr="006B5045">
        <w:rPr>
          <w:b/>
          <w:color w:val="000000"/>
        </w:rPr>
        <w:t xml:space="preserve"> </w:t>
      </w:r>
      <w:r w:rsidRPr="006B5045">
        <w:rPr>
          <w:rStyle w:val="fontstyle01"/>
          <w:b w:val="0"/>
        </w:rPr>
        <w:t xml:space="preserve">квалификационной категории. С целью правильного оформления </w:t>
      </w:r>
      <w:r w:rsidRPr="006B5045">
        <w:rPr>
          <w:rStyle w:val="fontstyle01"/>
          <w:b w:val="0"/>
        </w:rPr>
        <w:lastRenderedPageBreak/>
        <w:t>портфолио,</w:t>
      </w:r>
      <w:r w:rsidRPr="006B5045">
        <w:rPr>
          <w:b/>
          <w:color w:val="000000"/>
        </w:rPr>
        <w:t xml:space="preserve"> </w:t>
      </w:r>
      <w:r w:rsidRPr="006B5045">
        <w:rPr>
          <w:rStyle w:val="fontstyle01"/>
          <w:b w:val="0"/>
        </w:rPr>
        <w:t>с педагогами проводились практические часы, индивидуальные</w:t>
      </w:r>
      <w:r w:rsidRPr="006B5045">
        <w:rPr>
          <w:b/>
          <w:color w:val="000000"/>
        </w:rPr>
        <w:br/>
      </w:r>
      <w:r w:rsidRPr="006B5045">
        <w:rPr>
          <w:rStyle w:val="fontstyle01"/>
          <w:b w:val="0"/>
        </w:rPr>
        <w:t>консультации в данном направлении.</w:t>
      </w:r>
    </w:p>
    <w:p w:rsidR="006B5045" w:rsidRPr="006B5045" w:rsidRDefault="006B5045" w:rsidP="006B5045">
      <w:pPr>
        <w:pStyle w:val="a8"/>
        <w:spacing w:before="0" w:beforeAutospacing="0" w:after="0" w:afterAutospacing="0"/>
        <w:ind w:firstLine="567"/>
        <w:jc w:val="both"/>
        <w:rPr>
          <w:b/>
          <w:color w:val="000000"/>
        </w:rPr>
      </w:pPr>
      <w:r w:rsidRPr="006B5045">
        <w:rPr>
          <w:rStyle w:val="fontstyle01"/>
          <w:b w:val="0"/>
        </w:rPr>
        <w:t>В 2025 - 2026 году планирует пройти аттестацию в соответствии с особым порядком и подтвердить первую квалификационную категорию без срока ее окончания - 1 воспитатель (Храмцова Е.Н.).</w:t>
      </w:r>
    </w:p>
    <w:p w:rsidR="006B5045" w:rsidRPr="008608D3" w:rsidRDefault="006B5045" w:rsidP="006B5045">
      <w:pPr>
        <w:ind w:firstLine="539"/>
        <w:jc w:val="both"/>
        <w:rPr>
          <w:sz w:val="28"/>
          <w:szCs w:val="28"/>
        </w:rPr>
      </w:pPr>
      <w:r w:rsidRPr="00AD6D3E">
        <w:t xml:space="preserve"> </w:t>
      </w:r>
      <w:r w:rsidRPr="008608D3">
        <w:rPr>
          <w:sz w:val="28"/>
          <w:szCs w:val="28"/>
        </w:rPr>
        <w:t>Повышение квалификации осуществлялось в соответствии с перспективным планом-графиком и запросами педагогов. Уровень квалификации профессионализма деятельности педагогических работников дошкольного учреждения находится на устойчивой стадии.</w:t>
      </w:r>
    </w:p>
    <w:p w:rsidR="006B5045" w:rsidRPr="008608D3" w:rsidRDefault="006B5045" w:rsidP="006B5045">
      <w:pPr>
        <w:pStyle w:val="a6"/>
        <w:spacing w:after="0"/>
        <w:ind w:firstLine="567"/>
        <w:jc w:val="both"/>
      </w:pPr>
      <w:r w:rsidRPr="008608D3">
        <w:rPr>
          <w:sz w:val="28"/>
          <w:szCs w:val="28"/>
        </w:rPr>
        <w:t xml:space="preserve">Неоднократно в течение отчетного периода материалы из опыта работы педагогов МБДОУ-детский сад №2 «Соловушка» публиковался в информационно-методических журналах и образовательных порталах. В 2025 году на ВГТРК Брянск транслировался новостной репортаж об </w:t>
      </w:r>
      <w:r w:rsidRPr="008608D3">
        <w:rPr>
          <w:color w:val="000000"/>
          <w:sz w:val="28"/>
          <w:szCs w:val="28"/>
          <w:shd w:val="clear" w:color="auto" w:fill="FFFFFF"/>
        </w:rPr>
        <w:t>анимационном проекте, в котором участвуют воспитанники и педагоги нашего дошкольного учреждения</w:t>
      </w:r>
      <w:r w:rsidRPr="008608D3">
        <w:rPr>
          <w:color w:val="000000"/>
          <w:shd w:val="clear" w:color="auto" w:fill="FFFFFF"/>
        </w:rPr>
        <w:t xml:space="preserve">. </w:t>
      </w:r>
    </w:p>
    <w:p w:rsidR="006B5045" w:rsidRPr="00207007" w:rsidRDefault="006B5045" w:rsidP="006B5045">
      <w:pPr>
        <w:ind w:firstLine="708"/>
        <w:jc w:val="both"/>
        <w:rPr>
          <w:sz w:val="28"/>
          <w:szCs w:val="28"/>
        </w:rPr>
      </w:pPr>
      <w:r w:rsidRPr="00207007">
        <w:rPr>
          <w:rStyle w:val="ab"/>
          <w:b w:val="0"/>
          <w:color w:val="000000"/>
          <w:sz w:val="28"/>
          <w:szCs w:val="28"/>
          <w:shd w:val="clear" w:color="auto" w:fill="FFFFFF"/>
        </w:rPr>
        <w:t xml:space="preserve">Дополнительные возможности педагоги МБДОУ-детский сад №2 «Соловушка» приобретают благодаря участию в разнообразных очных и дистанционных конкурсах разного уровня: </w:t>
      </w:r>
      <w:r w:rsidRPr="00207007">
        <w:rPr>
          <w:sz w:val="28"/>
          <w:szCs w:val="28"/>
        </w:rPr>
        <w:t xml:space="preserve">муниципальных, региональных, Всероссийских, становясь лауреатами и призёрами. </w:t>
      </w:r>
    </w:p>
    <w:p w:rsidR="006B5045" w:rsidRPr="00207007" w:rsidRDefault="006B5045" w:rsidP="006B5045">
      <w:pPr>
        <w:spacing w:line="236" w:lineRule="atLeast"/>
        <w:ind w:firstLine="708"/>
        <w:jc w:val="both"/>
        <w:rPr>
          <w:sz w:val="28"/>
          <w:szCs w:val="28"/>
        </w:rPr>
      </w:pPr>
      <w:r w:rsidRPr="00207007">
        <w:rPr>
          <w:rStyle w:val="ab"/>
          <w:color w:val="000000"/>
          <w:sz w:val="28"/>
          <w:szCs w:val="28"/>
          <w:shd w:val="clear" w:color="auto" w:fill="FFFFFF"/>
        </w:rPr>
        <w:t xml:space="preserve"> </w:t>
      </w:r>
      <w:r w:rsidRPr="00207007">
        <w:rPr>
          <w:sz w:val="28"/>
          <w:szCs w:val="28"/>
        </w:rPr>
        <w:t>Конкурсное движение является инновационным фактором развития в образовании и позволяет выявить лучших педагогов, оценить их профессионализм, способствовать поддержке и поощрению лучших из лучших, создавать условия для обмена опытом и распространения идей по обновлению содержания и технологии профессиональной деятельности педагогических работников.</w:t>
      </w:r>
    </w:p>
    <w:p w:rsidR="006B5045" w:rsidRPr="00AD6D3E" w:rsidRDefault="006B5045" w:rsidP="006B5045">
      <w:pPr>
        <w:ind w:firstLine="539"/>
        <w:jc w:val="center"/>
        <w:rPr>
          <w: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250"/>
        <w:gridCol w:w="2250"/>
        <w:gridCol w:w="1737"/>
      </w:tblGrid>
      <w:tr w:rsidR="006B5045" w:rsidRPr="00AD6D3E" w:rsidTr="006302C2">
        <w:tc>
          <w:tcPr>
            <w:tcW w:w="9606" w:type="dxa"/>
            <w:gridSpan w:val="4"/>
            <w:shd w:val="clear" w:color="auto" w:fill="auto"/>
          </w:tcPr>
          <w:p w:rsidR="006B5045" w:rsidRPr="00AD6D3E" w:rsidRDefault="006B5045" w:rsidP="006302C2">
            <w:pPr>
              <w:jc w:val="center"/>
              <w:rPr>
                <w:b/>
              </w:rPr>
            </w:pPr>
            <w:r w:rsidRPr="00AD6D3E">
              <w:rPr>
                <w:b/>
              </w:rPr>
              <w:t xml:space="preserve">Достижения педагогов </w:t>
            </w:r>
          </w:p>
        </w:tc>
      </w:tr>
      <w:tr w:rsidR="006B5045" w:rsidRPr="00AD6D3E" w:rsidTr="006302C2">
        <w:tc>
          <w:tcPr>
            <w:tcW w:w="3369" w:type="dxa"/>
            <w:shd w:val="clear" w:color="auto" w:fill="auto"/>
          </w:tcPr>
          <w:p w:rsidR="006B5045" w:rsidRPr="00AD6D3E" w:rsidRDefault="006B5045" w:rsidP="006302C2">
            <w:pPr>
              <w:ind w:firstLine="142"/>
              <w:jc w:val="center"/>
              <w:rPr>
                <w:b/>
              </w:rPr>
            </w:pPr>
            <w:r w:rsidRPr="00AD6D3E">
              <w:rPr>
                <w:b/>
              </w:rPr>
              <w:t>Название мероприятия</w:t>
            </w:r>
          </w:p>
        </w:tc>
        <w:tc>
          <w:tcPr>
            <w:tcW w:w="2250" w:type="dxa"/>
            <w:shd w:val="clear" w:color="auto" w:fill="auto"/>
          </w:tcPr>
          <w:p w:rsidR="006B5045" w:rsidRPr="00AD6D3E" w:rsidRDefault="006B5045" w:rsidP="006302C2">
            <w:pPr>
              <w:jc w:val="center"/>
              <w:rPr>
                <w:b/>
              </w:rPr>
            </w:pPr>
            <w:r w:rsidRPr="00AD6D3E">
              <w:rPr>
                <w:b/>
              </w:rPr>
              <w:t>Уровень участия</w:t>
            </w:r>
          </w:p>
        </w:tc>
        <w:tc>
          <w:tcPr>
            <w:tcW w:w="2250" w:type="dxa"/>
            <w:shd w:val="clear" w:color="auto" w:fill="auto"/>
          </w:tcPr>
          <w:p w:rsidR="006B5045" w:rsidRPr="00AD6D3E" w:rsidRDefault="006B5045" w:rsidP="006302C2">
            <w:pPr>
              <w:jc w:val="center"/>
              <w:rPr>
                <w:b/>
              </w:rPr>
            </w:pPr>
            <w:r w:rsidRPr="00AD6D3E">
              <w:rPr>
                <w:b/>
              </w:rPr>
              <w:t>Результат</w:t>
            </w:r>
          </w:p>
        </w:tc>
        <w:tc>
          <w:tcPr>
            <w:tcW w:w="1737" w:type="dxa"/>
            <w:shd w:val="clear" w:color="auto" w:fill="auto"/>
          </w:tcPr>
          <w:p w:rsidR="006B5045" w:rsidRPr="00AD6D3E" w:rsidRDefault="006B5045" w:rsidP="006302C2">
            <w:pPr>
              <w:jc w:val="center"/>
              <w:rPr>
                <w:b/>
              </w:rPr>
            </w:pPr>
            <w:r w:rsidRPr="00AD6D3E">
              <w:rPr>
                <w:b/>
              </w:rPr>
              <w:t xml:space="preserve">Участники </w:t>
            </w:r>
          </w:p>
        </w:tc>
      </w:tr>
      <w:tr w:rsidR="006B5045" w:rsidRPr="00AD6D3E" w:rsidTr="006302C2">
        <w:tc>
          <w:tcPr>
            <w:tcW w:w="3369" w:type="dxa"/>
            <w:shd w:val="clear" w:color="auto" w:fill="auto"/>
          </w:tcPr>
          <w:p w:rsidR="006B5045" w:rsidRPr="00AD6D3E" w:rsidRDefault="006B5045" w:rsidP="006302C2">
            <w:pPr>
              <w:ind w:firstLine="142"/>
              <w:jc w:val="both"/>
            </w:pPr>
            <w:r w:rsidRPr="00AD6D3E">
              <w:t xml:space="preserve">Муниципальный этап Всероссийского конкурса «Воспитатель года России» 2025 </w:t>
            </w:r>
            <w:r w:rsidRPr="00AD6D3E">
              <w:rPr>
                <w:i/>
              </w:rPr>
              <w:t>(2024 год)</w:t>
            </w:r>
          </w:p>
        </w:tc>
        <w:tc>
          <w:tcPr>
            <w:tcW w:w="2250" w:type="dxa"/>
            <w:shd w:val="clear" w:color="auto" w:fill="auto"/>
          </w:tcPr>
          <w:p w:rsidR="006B5045" w:rsidRPr="00AD6D3E" w:rsidRDefault="006B5045" w:rsidP="006302C2">
            <w:pPr>
              <w:jc w:val="center"/>
            </w:pPr>
            <w:r w:rsidRPr="00AD6D3E">
              <w:t>Муниципальный</w:t>
            </w:r>
          </w:p>
        </w:tc>
        <w:tc>
          <w:tcPr>
            <w:tcW w:w="2250" w:type="dxa"/>
            <w:shd w:val="clear" w:color="auto" w:fill="auto"/>
          </w:tcPr>
          <w:p w:rsidR="006B5045" w:rsidRPr="00AD6D3E" w:rsidRDefault="006B5045" w:rsidP="006302C2">
            <w:pPr>
              <w:jc w:val="center"/>
            </w:pPr>
            <w:r w:rsidRPr="00AD6D3E">
              <w:t>Победитель</w:t>
            </w:r>
          </w:p>
        </w:tc>
        <w:tc>
          <w:tcPr>
            <w:tcW w:w="1737" w:type="dxa"/>
            <w:shd w:val="clear" w:color="auto" w:fill="auto"/>
          </w:tcPr>
          <w:p w:rsidR="006B5045" w:rsidRPr="00AD6D3E" w:rsidRDefault="006B5045" w:rsidP="006302C2">
            <w:pPr>
              <w:jc w:val="center"/>
            </w:pPr>
            <w:r w:rsidRPr="00AD6D3E">
              <w:t>Свидерская А.С.</w:t>
            </w:r>
          </w:p>
        </w:tc>
      </w:tr>
      <w:tr w:rsidR="006B5045" w:rsidRPr="00AD6D3E" w:rsidTr="006302C2">
        <w:tc>
          <w:tcPr>
            <w:tcW w:w="3369" w:type="dxa"/>
            <w:shd w:val="clear" w:color="auto" w:fill="auto"/>
          </w:tcPr>
          <w:p w:rsidR="006B5045" w:rsidRPr="00AD6D3E" w:rsidRDefault="006B5045" w:rsidP="006302C2">
            <w:pPr>
              <w:ind w:firstLine="142"/>
              <w:jc w:val="both"/>
            </w:pPr>
            <w:r w:rsidRPr="00AD6D3E">
              <w:t xml:space="preserve">Региональный этап Всероссийского профессионального конкурса «Воспитатель года России – 2025» </w:t>
            </w:r>
          </w:p>
          <w:p w:rsidR="006B5045" w:rsidRPr="00AD6D3E" w:rsidRDefault="006B5045" w:rsidP="006302C2">
            <w:pPr>
              <w:jc w:val="both"/>
              <w:rPr>
                <w:i/>
              </w:rPr>
            </w:pPr>
            <w:r w:rsidRPr="00AD6D3E">
              <w:rPr>
                <w:i/>
              </w:rPr>
              <w:t>(2025 год)</w:t>
            </w:r>
          </w:p>
        </w:tc>
        <w:tc>
          <w:tcPr>
            <w:tcW w:w="2250" w:type="dxa"/>
            <w:shd w:val="clear" w:color="auto" w:fill="auto"/>
          </w:tcPr>
          <w:p w:rsidR="006B5045" w:rsidRPr="00AD6D3E" w:rsidRDefault="006B5045" w:rsidP="006302C2">
            <w:pPr>
              <w:jc w:val="center"/>
            </w:pPr>
            <w:r w:rsidRPr="00AD6D3E">
              <w:t>Региональный</w:t>
            </w:r>
          </w:p>
        </w:tc>
        <w:tc>
          <w:tcPr>
            <w:tcW w:w="2250" w:type="dxa"/>
            <w:shd w:val="clear" w:color="auto" w:fill="auto"/>
          </w:tcPr>
          <w:p w:rsidR="006B5045" w:rsidRPr="00AD6D3E" w:rsidRDefault="006B5045" w:rsidP="006302C2">
            <w:pPr>
              <w:jc w:val="center"/>
            </w:pPr>
            <w:r w:rsidRPr="00AD6D3E">
              <w:t>Лауреат</w:t>
            </w:r>
          </w:p>
        </w:tc>
        <w:tc>
          <w:tcPr>
            <w:tcW w:w="1737" w:type="dxa"/>
            <w:shd w:val="clear" w:color="auto" w:fill="auto"/>
          </w:tcPr>
          <w:p w:rsidR="006B5045" w:rsidRPr="00AD6D3E" w:rsidRDefault="006B5045" w:rsidP="006302C2">
            <w:pPr>
              <w:jc w:val="center"/>
            </w:pPr>
            <w:r w:rsidRPr="00AD6D3E">
              <w:t>Свидерская А.С.</w:t>
            </w:r>
          </w:p>
        </w:tc>
      </w:tr>
      <w:tr w:rsidR="006B5045" w:rsidRPr="00AD6D3E" w:rsidTr="006302C2">
        <w:tc>
          <w:tcPr>
            <w:tcW w:w="3369" w:type="dxa"/>
            <w:shd w:val="clear" w:color="auto" w:fill="auto"/>
          </w:tcPr>
          <w:p w:rsidR="006B5045" w:rsidRPr="005570FB" w:rsidRDefault="006B5045" w:rsidP="006302C2">
            <w:pPr>
              <w:ind w:firstLine="142"/>
              <w:jc w:val="both"/>
            </w:pPr>
            <w:r w:rsidRPr="00AD6D3E">
              <w:t>Региональный этап Всероссийского профессионального конкурса «Воспитатель года России – 2025»</w:t>
            </w:r>
            <w:r w:rsidRPr="00D06341">
              <w:t xml:space="preserve"> </w:t>
            </w:r>
          </w:p>
          <w:p w:rsidR="006B5045" w:rsidRPr="00D06341" w:rsidRDefault="006B5045" w:rsidP="006302C2">
            <w:pPr>
              <w:ind w:firstLine="142"/>
              <w:jc w:val="both"/>
            </w:pPr>
            <w:r w:rsidRPr="00AD6D3E">
              <w:rPr>
                <w:i/>
              </w:rPr>
              <w:t>(2025 год)</w:t>
            </w:r>
          </w:p>
        </w:tc>
        <w:tc>
          <w:tcPr>
            <w:tcW w:w="2250" w:type="dxa"/>
            <w:shd w:val="clear" w:color="auto" w:fill="auto"/>
          </w:tcPr>
          <w:p w:rsidR="006B5045" w:rsidRPr="00AD6D3E" w:rsidRDefault="006B5045" w:rsidP="006302C2">
            <w:pPr>
              <w:jc w:val="center"/>
            </w:pPr>
            <w:r w:rsidRPr="00AD6D3E">
              <w:t>Региональный</w:t>
            </w:r>
          </w:p>
        </w:tc>
        <w:tc>
          <w:tcPr>
            <w:tcW w:w="2250" w:type="dxa"/>
            <w:shd w:val="clear" w:color="auto" w:fill="auto"/>
          </w:tcPr>
          <w:p w:rsidR="006B5045" w:rsidRPr="00AD6D3E" w:rsidRDefault="006B5045" w:rsidP="006302C2">
            <w:pPr>
              <w:jc w:val="center"/>
            </w:pPr>
            <w:r w:rsidRPr="00AD6D3E">
              <w:t>Призер</w:t>
            </w:r>
          </w:p>
        </w:tc>
        <w:tc>
          <w:tcPr>
            <w:tcW w:w="1737" w:type="dxa"/>
            <w:shd w:val="clear" w:color="auto" w:fill="auto"/>
          </w:tcPr>
          <w:p w:rsidR="006B5045" w:rsidRPr="00AD6D3E" w:rsidRDefault="006B5045" w:rsidP="006302C2">
            <w:pPr>
              <w:jc w:val="center"/>
            </w:pPr>
            <w:r w:rsidRPr="00AD6D3E">
              <w:t>Свидерская А.С.</w:t>
            </w:r>
          </w:p>
        </w:tc>
      </w:tr>
    </w:tbl>
    <w:p w:rsidR="006B5045" w:rsidRPr="00AD6D3E" w:rsidRDefault="006B5045" w:rsidP="006B5045">
      <w:pPr>
        <w:ind w:firstLine="539"/>
        <w:jc w:val="center"/>
        <w:rPr>
          <w:i/>
        </w:rPr>
      </w:pPr>
    </w:p>
    <w:p w:rsidR="006B5045" w:rsidRPr="00AD6D3E" w:rsidRDefault="006B5045" w:rsidP="006B5045">
      <w:pPr>
        <w:ind w:firstLine="539"/>
        <w:jc w:val="both"/>
      </w:pPr>
      <w:r w:rsidRPr="00AD6D3E">
        <w:t>Были организованы конкурсы для воспитателей внутри ДОУ:</w:t>
      </w:r>
    </w:p>
    <w:p w:rsidR="006B5045" w:rsidRPr="00AD6D3E" w:rsidRDefault="006B5045" w:rsidP="006B5045">
      <w:pPr>
        <w:ind w:firstLine="539"/>
        <w:jc w:val="both"/>
      </w:pPr>
      <w:r w:rsidRPr="00AD6D3E">
        <w:t xml:space="preserve">- Смотр-конкурс «Ширмы - трансформеры, как компонент РППС групп» среди воспитателей всех возрастных групп; </w:t>
      </w:r>
    </w:p>
    <w:p w:rsidR="006B5045" w:rsidRPr="00AD6D3E" w:rsidRDefault="006B5045" w:rsidP="006B5045">
      <w:pPr>
        <w:ind w:firstLine="539"/>
        <w:jc w:val="both"/>
      </w:pPr>
      <w:r w:rsidRPr="00AD6D3E">
        <w:lastRenderedPageBreak/>
        <w:t>- Смотр-конкурс «Летний арт-объект на территории детского сада» среди педагогов ДОУ;</w:t>
      </w:r>
    </w:p>
    <w:p w:rsidR="006B5045" w:rsidRPr="00AD6D3E" w:rsidRDefault="006B5045" w:rsidP="006B5045">
      <w:pPr>
        <w:ind w:firstLine="539"/>
        <w:jc w:val="both"/>
      </w:pPr>
      <w:r w:rsidRPr="00AD6D3E">
        <w:t xml:space="preserve">- Смотр - конкурс на лучший видеоролик «Как мы лето провели» среди педагогов ДОУ. </w:t>
      </w:r>
    </w:p>
    <w:p w:rsidR="006B5045" w:rsidRPr="00AD6D3E" w:rsidRDefault="006B5045" w:rsidP="006B5045">
      <w:pPr>
        <w:ind w:firstLine="539"/>
        <w:jc w:val="both"/>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9"/>
        <w:gridCol w:w="2079"/>
        <w:gridCol w:w="2079"/>
        <w:gridCol w:w="2079"/>
      </w:tblGrid>
      <w:tr w:rsidR="006B5045" w:rsidRPr="00AD6D3E" w:rsidTr="006302C2">
        <w:tc>
          <w:tcPr>
            <w:tcW w:w="9606" w:type="dxa"/>
            <w:gridSpan w:val="4"/>
          </w:tcPr>
          <w:p w:rsidR="006B5045" w:rsidRPr="00AD6D3E" w:rsidRDefault="006B5045" w:rsidP="006302C2">
            <w:pPr>
              <w:jc w:val="center"/>
              <w:rPr>
                <w:b/>
              </w:rPr>
            </w:pPr>
            <w:r w:rsidRPr="00AD6D3E">
              <w:rPr>
                <w:b/>
              </w:rPr>
              <w:t xml:space="preserve">Достижения коллектива </w:t>
            </w:r>
          </w:p>
        </w:tc>
      </w:tr>
      <w:tr w:rsidR="006B5045" w:rsidRPr="00AD6D3E" w:rsidTr="006302C2">
        <w:tc>
          <w:tcPr>
            <w:tcW w:w="3369" w:type="dxa"/>
          </w:tcPr>
          <w:p w:rsidR="006B5045" w:rsidRPr="00AD6D3E" w:rsidRDefault="006B5045" w:rsidP="006302C2">
            <w:pPr>
              <w:jc w:val="center"/>
              <w:rPr>
                <w:b/>
              </w:rPr>
            </w:pPr>
            <w:r w:rsidRPr="00AD6D3E">
              <w:rPr>
                <w:b/>
              </w:rPr>
              <w:t>Название мероприятия</w:t>
            </w:r>
          </w:p>
        </w:tc>
        <w:tc>
          <w:tcPr>
            <w:tcW w:w="2079" w:type="dxa"/>
          </w:tcPr>
          <w:p w:rsidR="006B5045" w:rsidRPr="00AD6D3E" w:rsidRDefault="006B5045" w:rsidP="006302C2">
            <w:pPr>
              <w:jc w:val="center"/>
              <w:rPr>
                <w:b/>
              </w:rPr>
            </w:pPr>
            <w:r w:rsidRPr="00AD6D3E">
              <w:rPr>
                <w:b/>
              </w:rPr>
              <w:t>Уровень участия</w:t>
            </w:r>
          </w:p>
        </w:tc>
        <w:tc>
          <w:tcPr>
            <w:tcW w:w="2079" w:type="dxa"/>
          </w:tcPr>
          <w:p w:rsidR="006B5045" w:rsidRPr="00AD6D3E" w:rsidRDefault="006B5045" w:rsidP="006302C2">
            <w:pPr>
              <w:jc w:val="center"/>
              <w:rPr>
                <w:b/>
              </w:rPr>
            </w:pPr>
            <w:r w:rsidRPr="00AD6D3E">
              <w:rPr>
                <w:b/>
              </w:rPr>
              <w:t>Результат</w:t>
            </w:r>
          </w:p>
        </w:tc>
        <w:tc>
          <w:tcPr>
            <w:tcW w:w="2079" w:type="dxa"/>
          </w:tcPr>
          <w:p w:rsidR="006B5045" w:rsidRPr="00AD6D3E" w:rsidRDefault="006B5045" w:rsidP="006302C2">
            <w:pPr>
              <w:jc w:val="center"/>
              <w:rPr>
                <w:b/>
              </w:rPr>
            </w:pPr>
            <w:r w:rsidRPr="00AD6D3E">
              <w:rPr>
                <w:b/>
              </w:rPr>
              <w:t xml:space="preserve">Участники </w:t>
            </w:r>
          </w:p>
        </w:tc>
      </w:tr>
      <w:tr w:rsidR="006B5045" w:rsidRPr="00AD6D3E" w:rsidTr="006302C2">
        <w:tc>
          <w:tcPr>
            <w:tcW w:w="3369" w:type="dxa"/>
          </w:tcPr>
          <w:p w:rsidR="006B5045" w:rsidRPr="00AD6D3E" w:rsidRDefault="006B5045" w:rsidP="006302C2">
            <w:pPr>
              <w:jc w:val="both"/>
              <w:rPr>
                <w:i/>
              </w:rPr>
            </w:pPr>
            <w:r w:rsidRPr="00AD6D3E">
              <w:rPr>
                <w:color w:val="000000"/>
              </w:rPr>
              <w:t xml:space="preserve">Конкурс на соискание Гранта городского округа «Город Клинцы Брянской области» в номинации </w:t>
            </w:r>
            <w:r w:rsidRPr="00AD6D3E">
              <w:t>«Лучшая дошкольная образовательная</w:t>
            </w:r>
            <w:r w:rsidRPr="00AD6D3E">
              <w:rPr>
                <w:bCs/>
              </w:rPr>
              <w:t xml:space="preserve"> организация</w:t>
            </w:r>
            <w:r w:rsidRPr="00AD6D3E">
              <w:t>»</w:t>
            </w:r>
            <w:r w:rsidRPr="00AD6D3E">
              <w:rPr>
                <w:i/>
              </w:rPr>
              <w:t xml:space="preserve"> (2025 год)</w:t>
            </w:r>
          </w:p>
        </w:tc>
        <w:tc>
          <w:tcPr>
            <w:tcW w:w="2079" w:type="dxa"/>
          </w:tcPr>
          <w:p w:rsidR="006B5045" w:rsidRPr="00AD6D3E" w:rsidRDefault="006B5045" w:rsidP="006302C2">
            <w:pPr>
              <w:jc w:val="center"/>
            </w:pPr>
            <w:r w:rsidRPr="00AD6D3E">
              <w:t>Муниципальный</w:t>
            </w:r>
          </w:p>
        </w:tc>
        <w:tc>
          <w:tcPr>
            <w:tcW w:w="2079" w:type="dxa"/>
          </w:tcPr>
          <w:p w:rsidR="006B5045" w:rsidRPr="00AD6D3E" w:rsidRDefault="006B5045" w:rsidP="006302C2">
            <w:pPr>
              <w:jc w:val="center"/>
            </w:pPr>
            <w:r w:rsidRPr="00AD6D3E">
              <w:t>Победитель</w:t>
            </w:r>
          </w:p>
          <w:p w:rsidR="006B5045" w:rsidRPr="00AD6D3E" w:rsidRDefault="006B5045" w:rsidP="006302C2">
            <w:pPr>
              <w:jc w:val="center"/>
            </w:pPr>
            <w:r w:rsidRPr="00AD6D3E">
              <w:t>Почетная грамота Клинцовской городской администрации</w:t>
            </w:r>
          </w:p>
        </w:tc>
        <w:tc>
          <w:tcPr>
            <w:tcW w:w="2079" w:type="dxa"/>
          </w:tcPr>
          <w:p w:rsidR="006B5045" w:rsidRPr="00AD6D3E" w:rsidRDefault="006B5045" w:rsidP="006302C2">
            <w:pPr>
              <w:jc w:val="center"/>
            </w:pPr>
            <w:r w:rsidRPr="00AD6D3E">
              <w:t>Коллектив МБДОУ - детский сад №2 «Соловушка» (руководитель - Лабуз Л.А.)</w:t>
            </w:r>
          </w:p>
        </w:tc>
      </w:tr>
    </w:tbl>
    <w:p w:rsidR="006B5045" w:rsidRPr="00AD6D3E" w:rsidRDefault="006B5045" w:rsidP="006B5045">
      <w:pPr>
        <w:spacing w:line="236" w:lineRule="atLeast"/>
        <w:ind w:firstLine="708"/>
        <w:jc w:val="both"/>
        <w:rPr>
          <w:i/>
        </w:rPr>
      </w:pPr>
    </w:p>
    <w:p w:rsidR="006B5045" w:rsidRPr="007C3034" w:rsidRDefault="006B5045" w:rsidP="006B5045">
      <w:pPr>
        <w:spacing w:line="236" w:lineRule="atLeast"/>
        <w:ind w:firstLine="708"/>
        <w:jc w:val="both"/>
        <w:rPr>
          <w:bCs/>
          <w:color w:val="000000"/>
          <w:sz w:val="28"/>
          <w:szCs w:val="28"/>
        </w:rPr>
      </w:pPr>
      <w:r w:rsidRPr="007C3034">
        <w:rPr>
          <w:bCs/>
          <w:color w:val="000000"/>
          <w:sz w:val="28"/>
          <w:szCs w:val="28"/>
        </w:rPr>
        <w:t>Педагоги дошкольного учреждения ответственно и умело подходят к подготовке своих воспитанников для участия в смотрах-конкурсах на муниципальном, региональном и Всероссийском уровнях, где они занимают призовые места и становятся лауреатами.</w:t>
      </w:r>
    </w:p>
    <w:p w:rsidR="006B5045" w:rsidRPr="007C3034" w:rsidRDefault="006B5045" w:rsidP="006B5045">
      <w:pPr>
        <w:jc w:val="both"/>
        <w:rPr>
          <w:color w:val="000000"/>
          <w:sz w:val="28"/>
          <w:szCs w:val="28"/>
        </w:rPr>
      </w:pPr>
    </w:p>
    <w:p w:rsidR="006B5045" w:rsidRPr="007C3034" w:rsidRDefault="006B5045" w:rsidP="006B5045">
      <w:pPr>
        <w:ind w:firstLine="540"/>
        <w:jc w:val="both"/>
        <w:rPr>
          <w:sz w:val="28"/>
          <w:szCs w:val="28"/>
        </w:rPr>
      </w:pPr>
      <w:r w:rsidRPr="007C3034">
        <w:rPr>
          <w:b/>
          <w:sz w:val="28"/>
          <w:szCs w:val="28"/>
        </w:rPr>
        <w:t>Вывод:</w:t>
      </w:r>
      <w:r w:rsidRPr="007C3034">
        <w:rPr>
          <w:sz w:val="28"/>
          <w:szCs w:val="28"/>
        </w:rPr>
        <w:t xml:space="preserve"> Данные о квалификационном уровне, педагогическом стаже, образовании свидетельствуют о стабильности коллектива, потенциальных возможностях к творческой деятельности. </w:t>
      </w:r>
    </w:p>
    <w:p w:rsidR="006B5045" w:rsidRPr="007C3034" w:rsidRDefault="006B5045" w:rsidP="006B5045">
      <w:pPr>
        <w:ind w:firstLine="540"/>
        <w:jc w:val="both"/>
        <w:rPr>
          <w:sz w:val="28"/>
          <w:szCs w:val="28"/>
        </w:rPr>
      </w:pPr>
      <w:r w:rsidRPr="007C3034">
        <w:rPr>
          <w:sz w:val="28"/>
          <w:szCs w:val="28"/>
        </w:rPr>
        <w:t xml:space="preserve">В детском саду ведется активная работа по повышению профессионального мастерства педагогов. </w:t>
      </w:r>
    </w:p>
    <w:p w:rsidR="006B5045" w:rsidRPr="007C3034" w:rsidRDefault="006B5045" w:rsidP="006B5045">
      <w:pPr>
        <w:ind w:firstLine="540"/>
        <w:jc w:val="both"/>
        <w:rPr>
          <w:sz w:val="28"/>
          <w:szCs w:val="28"/>
        </w:rPr>
      </w:pPr>
      <w:r w:rsidRPr="007C3034">
        <w:rPr>
          <w:sz w:val="28"/>
          <w:szCs w:val="28"/>
        </w:rPr>
        <w:t xml:space="preserve">Анализ деятельности позволил обобщить и выявить сложности и трудности, возникающие у педагогов. К ним относятся: трудности выбора эффективных форм и методов педагогического сотрудничества с детьми, с родителями и коллегами. </w:t>
      </w:r>
    </w:p>
    <w:p w:rsidR="006B5045" w:rsidRPr="007C3034" w:rsidRDefault="006B5045" w:rsidP="006B5045">
      <w:pPr>
        <w:ind w:firstLine="540"/>
        <w:jc w:val="both"/>
        <w:rPr>
          <w:sz w:val="28"/>
          <w:szCs w:val="28"/>
        </w:rPr>
      </w:pPr>
      <w:r w:rsidRPr="007C3034">
        <w:rPr>
          <w:b/>
          <w:sz w:val="28"/>
          <w:szCs w:val="28"/>
        </w:rPr>
        <w:t>Перспектива:</w:t>
      </w:r>
      <w:r w:rsidRPr="007C3034">
        <w:rPr>
          <w:sz w:val="28"/>
          <w:szCs w:val="28"/>
        </w:rPr>
        <w:t xml:space="preserve"> </w:t>
      </w:r>
    </w:p>
    <w:p w:rsidR="006B5045" w:rsidRPr="007C3034" w:rsidRDefault="006B5045" w:rsidP="006B5045">
      <w:pPr>
        <w:ind w:firstLine="540"/>
        <w:jc w:val="both"/>
        <w:rPr>
          <w:sz w:val="28"/>
          <w:szCs w:val="28"/>
        </w:rPr>
      </w:pPr>
      <w:r w:rsidRPr="007C3034">
        <w:rPr>
          <w:sz w:val="28"/>
          <w:szCs w:val="28"/>
        </w:rPr>
        <w:t xml:space="preserve">- Повышение квалификационного уровня педагогов с малым стажем работы. </w:t>
      </w:r>
    </w:p>
    <w:p w:rsidR="006B5045" w:rsidRPr="007C3034" w:rsidRDefault="006B5045" w:rsidP="006B5045">
      <w:pPr>
        <w:ind w:firstLine="540"/>
        <w:jc w:val="both"/>
        <w:rPr>
          <w:sz w:val="28"/>
          <w:szCs w:val="28"/>
        </w:rPr>
      </w:pPr>
      <w:r w:rsidRPr="007C3034">
        <w:rPr>
          <w:sz w:val="28"/>
          <w:szCs w:val="28"/>
        </w:rPr>
        <w:t>- Оказание методической поддержки в повышении педагогического мастерства, творческого потенциала педагогам ДОУ по проектированию образовательной деятельности по реализации задач ФОП.</w:t>
      </w:r>
    </w:p>
    <w:p w:rsidR="009D4E75" w:rsidRPr="00EE0AF8" w:rsidRDefault="009D4E75" w:rsidP="009D4E75">
      <w:pPr>
        <w:ind w:firstLine="708"/>
        <w:jc w:val="both"/>
        <w:rPr>
          <w:sz w:val="28"/>
          <w:szCs w:val="28"/>
        </w:rPr>
      </w:pPr>
    </w:p>
    <w:p w:rsidR="006200D1" w:rsidRPr="006200D1" w:rsidRDefault="006200D1" w:rsidP="006200D1">
      <w:pPr>
        <w:widowControl w:val="0"/>
        <w:jc w:val="center"/>
        <w:rPr>
          <w:b/>
          <w:color w:val="222222"/>
          <w:sz w:val="28"/>
          <w:szCs w:val="28"/>
        </w:rPr>
      </w:pPr>
      <w:r w:rsidRPr="006200D1">
        <w:rPr>
          <w:b/>
          <w:color w:val="222222"/>
          <w:sz w:val="28"/>
          <w:szCs w:val="28"/>
          <w:lang w:val="en-US"/>
        </w:rPr>
        <w:t>VI</w:t>
      </w:r>
      <w:r w:rsidRPr="006200D1">
        <w:rPr>
          <w:b/>
          <w:color w:val="222222"/>
          <w:sz w:val="28"/>
          <w:szCs w:val="28"/>
        </w:rPr>
        <w:t>. Оценка учебно- методического и библиотечно- информационного обеспечения</w:t>
      </w:r>
    </w:p>
    <w:p w:rsidR="009E7DCD" w:rsidRPr="000902C6" w:rsidRDefault="00384032" w:rsidP="009E7DCD">
      <w:pPr>
        <w:jc w:val="both"/>
        <w:rPr>
          <w:color w:val="000000"/>
          <w:sz w:val="28"/>
          <w:szCs w:val="28"/>
        </w:rPr>
      </w:pPr>
      <w:r w:rsidRPr="000902C6">
        <w:rPr>
          <w:sz w:val="28"/>
          <w:szCs w:val="28"/>
        </w:rPr>
        <w:t xml:space="preserve">     </w:t>
      </w:r>
      <w:r w:rsidR="006200D1" w:rsidRPr="000902C6">
        <w:rPr>
          <w:sz w:val="28"/>
          <w:szCs w:val="28"/>
        </w:rPr>
        <w:t>МБДОУ- детский сад №2 «Соловушка»</w:t>
      </w:r>
      <w:r w:rsidR="009E7DCD" w:rsidRPr="000902C6">
        <w:rPr>
          <w:color w:val="000000"/>
          <w:sz w:val="28"/>
          <w:szCs w:val="28"/>
        </w:rPr>
        <w:t xml:space="preserve"> библиотека является составной частью методической службы.</w:t>
      </w:r>
      <w:r w:rsidR="000902C6">
        <w:rPr>
          <w:sz w:val="28"/>
          <w:szCs w:val="28"/>
        </w:rPr>
        <w:t xml:space="preserve"> </w:t>
      </w:r>
      <w:r w:rsidR="009E7DCD" w:rsidRPr="000902C6">
        <w:rPr>
          <w:color w:val="000000"/>
          <w:sz w:val="28"/>
          <w:szCs w:val="28"/>
        </w:rPr>
        <w:t>Библиотечный фонд располагается в методическом кабинете, кабинете музыкального работника, группах.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каждой возрастной группе имеется банк необходимых учебно-методических пособий, рекомендованных для планирования воспитательно-образовательной работы в соответствии с обязательной частью ОП ДО.</w:t>
      </w:r>
    </w:p>
    <w:p w:rsidR="009E7DCD" w:rsidRPr="000902C6" w:rsidRDefault="009E7DCD" w:rsidP="009E7DCD">
      <w:pPr>
        <w:jc w:val="both"/>
        <w:rPr>
          <w:color w:val="000000"/>
          <w:sz w:val="28"/>
          <w:szCs w:val="28"/>
        </w:rPr>
      </w:pPr>
      <w:r w:rsidRPr="000902C6">
        <w:rPr>
          <w:color w:val="000000"/>
          <w:sz w:val="28"/>
          <w:szCs w:val="28"/>
        </w:rPr>
        <w:lastRenderedPageBreak/>
        <w:t>Оборудование и оснащение методического кабинета достаточно для реализации образовательн</w:t>
      </w:r>
      <w:r w:rsidR="000902C6">
        <w:rPr>
          <w:color w:val="000000"/>
          <w:sz w:val="28"/>
          <w:szCs w:val="28"/>
        </w:rPr>
        <w:t>ой</w:t>
      </w:r>
      <w:r w:rsidRPr="000902C6">
        <w:rPr>
          <w:color w:val="000000"/>
          <w:sz w:val="28"/>
          <w:szCs w:val="28"/>
        </w:rPr>
        <w:t xml:space="preserve"> программ</w:t>
      </w:r>
      <w:r w:rsidR="000902C6">
        <w:rPr>
          <w:color w:val="000000"/>
          <w:sz w:val="28"/>
          <w:szCs w:val="28"/>
        </w:rPr>
        <w:t>ы</w:t>
      </w:r>
      <w:r w:rsidRPr="000902C6">
        <w:rPr>
          <w:color w:val="000000"/>
          <w:sz w:val="28"/>
          <w:szCs w:val="28"/>
        </w:rPr>
        <w:t>. В методическом кабинете созданы условия для возможности организации совместной деятельности педагогов. Однако кабинет недостаточно оснащен техническим и компьютерным оборудованием.</w:t>
      </w:r>
    </w:p>
    <w:p w:rsidR="009E7DCD" w:rsidRDefault="009E7DCD" w:rsidP="009E7DCD">
      <w:pPr>
        <w:rPr>
          <w:color w:val="000000"/>
        </w:rPr>
      </w:pPr>
      <w:r w:rsidRPr="000902C6">
        <w:rPr>
          <w:color w:val="000000"/>
          <w:sz w:val="28"/>
          <w:szCs w:val="28"/>
        </w:rPr>
        <w:t xml:space="preserve">В МБДОУ-детский сад №2 </w:t>
      </w:r>
      <w:r w:rsidR="007C3034">
        <w:rPr>
          <w:color w:val="000000"/>
          <w:sz w:val="28"/>
          <w:szCs w:val="28"/>
        </w:rPr>
        <w:t xml:space="preserve">«Соловушка» учебно-методическое </w:t>
      </w:r>
      <w:r w:rsidRPr="000902C6">
        <w:rPr>
          <w:color w:val="000000"/>
          <w:sz w:val="28"/>
          <w:szCs w:val="28"/>
        </w:rPr>
        <w:t xml:space="preserve">и информационное обеспечение достаточное для организации образовательной деятельности и эффективной реализации образовательной </w:t>
      </w:r>
      <w:r w:rsidR="00207007" w:rsidRPr="000902C6">
        <w:rPr>
          <w:color w:val="000000"/>
          <w:sz w:val="28"/>
          <w:szCs w:val="28"/>
        </w:rPr>
        <w:t>программы</w:t>
      </w:r>
      <w:r w:rsidR="00207007">
        <w:rPr>
          <w:color w:val="000000"/>
        </w:rPr>
        <w:t>.</w:t>
      </w:r>
    </w:p>
    <w:p w:rsidR="00207007" w:rsidRDefault="00207007" w:rsidP="009E7DCD">
      <w:pPr>
        <w:rPr>
          <w:color w:val="000000"/>
        </w:rPr>
      </w:pPr>
    </w:p>
    <w:p w:rsidR="00EE0659" w:rsidRPr="00C50DB5" w:rsidRDefault="00EE0659" w:rsidP="00EE0659">
      <w:pPr>
        <w:ind w:left="-90"/>
        <w:jc w:val="center"/>
        <w:rPr>
          <w:b/>
          <w:color w:val="222222"/>
          <w:sz w:val="28"/>
          <w:szCs w:val="28"/>
        </w:rPr>
      </w:pPr>
      <w:r w:rsidRPr="00C50DB5">
        <w:rPr>
          <w:b/>
          <w:color w:val="222222"/>
          <w:sz w:val="28"/>
          <w:szCs w:val="28"/>
          <w:lang w:val="en-US"/>
        </w:rPr>
        <w:t>VII</w:t>
      </w:r>
      <w:r w:rsidRPr="00C50DB5">
        <w:rPr>
          <w:b/>
          <w:color w:val="222222"/>
          <w:sz w:val="28"/>
          <w:szCs w:val="28"/>
        </w:rPr>
        <w:t>. Оценка материально-технической базы</w:t>
      </w:r>
    </w:p>
    <w:p w:rsidR="00C50DB5" w:rsidRDefault="00C50DB5" w:rsidP="00C50DB5">
      <w:pPr>
        <w:tabs>
          <w:tab w:val="left" w:pos="180"/>
        </w:tabs>
        <w:ind w:left="-13" w:firstLine="575"/>
        <w:jc w:val="both"/>
      </w:pPr>
      <w:r w:rsidRPr="00C50DB5">
        <w:rPr>
          <w:rFonts w:ascii="TimesNewRomanPSMT" w:hAnsi="TimesNewRomanPSMT"/>
          <w:color w:val="000000"/>
          <w:sz w:val="28"/>
          <w:szCs w:val="28"/>
        </w:rPr>
        <w:t>В дошкольном учреждении сформирована материально-техническая</w:t>
      </w:r>
      <w:r w:rsidRPr="00C50DB5">
        <w:rPr>
          <w:rFonts w:ascii="TimesNewRomanPSMT" w:hAnsi="TimesNewRomanPSMT"/>
          <w:color w:val="000000"/>
          <w:sz w:val="28"/>
          <w:szCs w:val="28"/>
        </w:rPr>
        <w:br/>
        <w:t>база для реализации образовательных программ, жизнеобеспечения и</w:t>
      </w:r>
      <w:r w:rsidRPr="00C50DB5">
        <w:rPr>
          <w:rFonts w:ascii="TimesNewRomanPSMT" w:hAnsi="TimesNewRomanPSMT"/>
          <w:color w:val="000000"/>
          <w:sz w:val="28"/>
          <w:szCs w:val="28"/>
        </w:rPr>
        <w:br/>
        <w:t>развития детей</w:t>
      </w:r>
      <w:r>
        <w:t>.</w:t>
      </w:r>
    </w:p>
    <w:p w:rsidR="00C50DB5" w:rsidRPr="00C50DB5" w:rsidRDefault="00C50DB5" w:rsidP="00C50DB5">
      <w:pPr>
        <w:tabs>
          <w:tab w:val="left" w:pos="180"/>
        </w:tabs>
        <w:ind w:left="-13" w:firstLine="575"/>
        <w:jc w:val="both"/>
        <w:rPr>
          <w:sz w:val="28"/>
          <w:szCs w:val="28"/>
        </w:rPr>
      </w:pPr>
      <w:r w:rsidRPr="00C50DB5">
        <w:rPr>
          <w:sz w:val="28"/>
          <w:szCs w:val="28"/>
        </w:rPr>
        <w:t xml:space="preserve">В настоящее время в ДОУ функционируют музыкальный зал совмещенный со спортивным залом, методический кабинет, который оснащен методической литературой, пособиями и периодическими изданиями, в коридоре здания создан выставочный центр для, совместно создаваемых с семьями воспитанников, работ на актуальные темы, в проходной части здания оформлен мини-музей детского сада «По улицам родного города», который позволяет решать задачи регионального компонента образовательной программы ДО, в части здания, находящейся рядом со спортивным залом, размещена сиреневая мультстудия </w:t>
      </w:r>
      <w:r w:rsidRPr="00C50DB5">
        <w:rPr>
          <w:sz w:val="28"/>
          <w:szCs w:val="28"/>
          <w:shd w:val="clear" w:color="auto" w:fill="FFFFFF"/>
        </w:rPr>
        <w:t>«Kids Animation Desk 2.0»</w:t>
      </w:r>
      <w:r w:rsidRPr="00C50DB5">
        <w:rPr>
          <w:sz w:val="28"/>
          <w:szCs w:val="28"/>
        </w:rPr>
        <w:t xml:space="preserve">, медицинский </w:t>
      </w:r>
      <w:r w:rsidR="004D118C">
        <w:rPr>
          <w:sz w:val="28"/>
          <w:szCs w:val="28"/>
        </w:rPr>
        <w:t>пункт</w:t>
      </w:r>
      <w:r w:rsidRPr="00C50DB5">
        <w:rPr>
          <w:sz w:val="28"/>
          <w:szCs w:val="28"/>
        </w:rPr>
        <w:t xml:space="preserve"> оснащенный необходимым набором медикаментов для оказания первой медицинской помощи, однако на сегодняшний день имеется потребность в ультрафиолетовой лампе. </w:t>
      </w:r>
    </w:p>
    <w:p w:rsidR="00C50DB5" w:rsidRPr="00C50DB5" w:rsidRDefault="00C50DB5" w:rsidP="00C50DB5">
      <w:pPr>
        <w:tabs>
          <w:tab w:val="left" w:pos="851"/>
        </w:tabs>
        <w:ind w:right="20" w:firstLine="540"/>
        <w:jc w:val="both"/>
        <w:rPr>
          <w:sz w:val="28"/>
          <w:szCs w:val="28"/>
        </w:rPr>
      </w:pPr>
      <w:r w:rsidRPr="00C50DB5">
        <w:rPr>
          <w:sz w:val="28"/>
          <w:szCs w:val="28"/>
        </w:rPr>
        <w:t xml:space="preserve">В МБДОУ имеется 5 групп дошкольного возраста. В двух группах имеются отдельные спальные комнаты. В трех группах спальная и игровая зоны совмещены. Все группы оснащены детской мебелью. Оборудованные групповые комнаты, включают игровую, познавательную, обеденную зоны. В каждой группе созданы условия, позволяющие дошкольникам реализовать все виды детской деятельности в соответствии с возрастными особенностями и индивидуальными предпочтениями. При создании развивающей предметно-пространственной среды воспитатели учитывают возрастные, индивидуальные особенности детей своей группы. </w:t>
      </w:r>
    </w:p>
    <w:p w:rsidR="00C50DB5" w:rsidRPr="00C50DB5" w:rsidRDefault="00C50DB5" w:rsidP="00C50DB5">
      <w:pPr>
        <w:tabs>
          <w:tab w:val="left" w:pos="851"/>
        </w:tabs>
        <w:ind w:right="20" w:firstLine="540"/>
        <w:jc w:val="both"/>
        <w:rPr>
          <w:rFonts w:eastAsia="Tahoma"/>
          <w:sz w:val="28"/>
          <w:szCs w:val="28"/>
          <w:lang w:bidi="ru-RU"/>
        </w:rPr>
      </w:pPr>
      <w:r w:rsidRPr="00C50DB5">
        <w:rPr>
          <w:sz w:val="28"/>
          <w:szCs w:val="28"/>
        </w:rPr>
        <w:t xml:space="preserve">РППС создана с опорой на личностно - ориентированную модель взаимодействия между взрослыми и детьми, с учетом основополагающих 6 принципов построения развивающей среды. Оборудование групп отвечает требованиям безопасности, является здоровьесберегающим, эстетически привлекательным, доступным детям. </w:t>
      </w:r>
      <w:r w:rsidRPr="00C50DB5">
        <w:rPr>
          <w:rFonts w:eastAsia="Tahoma"/>
          <w:sz w:val="28"/>
          <w:szCs w:val="28"/>
          <w:lang w:bidi="ru-RU"/>
        </w:rPr>
        <w:t xml:space="preserve">Несмотря на положительную динамику, развивающая предметно-пространственная среда как в группах, так и в других помещениях ДОО, холлах, прогулочных участках, требует доработки по следующим требованиям ФГОС ДО: полифункциональность, вариативность, насыщенность. Значительный дефицит и дальнейшая работа коллектива по совершенствованию РППС требуется в вопросах </w:t>
      </w:r>
      <w:r w:rsidR="007C3034" w:rsidRPr="00C50DB5">
        <w:rPr>
          <w:rFonts w:eastAsia="Tahoma"/>
          <w:sz w:val="28"/>
          <w:szCs w:val="28"/>
          <w:lang w:bidi="ru-RU"/>
        </w:rPr>
        <w:t>оформления пространства</w:t>
      </w:r>
      <w:r w:rsidRPr="00C50DB5">
        <w:rPr>
          <w:rFonts w:eastAsia="Tahoma"/>
          <w:sz w:val="28"/>
          <w:szCs w:val="28"/>
          <w:lang w:bidi="ru-RU"/>
        </w:rPr>
        <w:t xml:space="preserve"> отражающее интересы детей в настоящий момент (элементы </w:t>
      </w:r>
      <w:r w:rsidRPr="00C50DB5">
        <w:rPr>
          <w:rFonts w:eastAsia="Tahoma"/>
          <w:sz w:val="28"/>
          <w:szCs w:val="28"/>
          <w:lang w:bidi="ru-RU"/>
        </w:rPr>
        <w:lastRenderedPageBreak/>
        <w:t xml:space="preserve">«говорящей среды» (опросники, азбука темы, детское планирование,  визуальная составляющая участие детей в образовательном процессе, чем живет группа сегодня)). То же касается и вопроса функционального активного участия родителей: </w:t>
      </w:r>
      <w:r w:rsidR="007C3034" w:rsidRPr="00C50DB5">
        <w:rPr>
          <w:rFonts w:eastAsia="Tahoma"/>
          <w:sz w:val="28"/>
          <w:szCs w:val="28"/>
          <w:lang w:bidi="ru-RU"/>
        </w:rPr>
        <w:t>материалы,</w:t>
      </w:r>
      <w:r w:rsidRPr="00C50DB5">
        <w:rPr>
          <w:rFonts w:eastAsia="Tahoma"/>
          <w:sz w:val="28"/>
          <w:szCs w:val="28"/>
          <w:lang w:bidi="ru-RU"/>
        </w:rPr>
        <w:t xml:space="preserve"> отражающие включение </w:t>
      </w:r>
      <w:r w:rsidR="007C3034" w:rsidRPr="00C50DB5">
        <w:rPr>
          <w:rFonts w:eastAsia="Tahoma"/>
          <w:sz w:val="28"/>
          <w:szCs w:val="28"/>
          <w:lang w:bidi="ru-RU"/>
        </w:rPr>
        <w:t>родителей в</w:t>
      </w:r>
      <w:r w:rsidRPr="00C50DB5">
        <w:rPr>
          <w:rFonts w:eastAsia="Tahoma"/>
          <w:sz w:val="28"/>
          <w:szCs w:val="28"/>
          <w:lang w:bidi="ru-RU"/>
        </w:rPr>
        <w:t xml:space="preserve"> образовательный процесс (опросники, интерактивные сменяющиеся стенды, анкеты, помощь в раскрытии темы дня и т.д.).</w:t>
      </w:r>
    </w:p>
    <w:p w:rsidR="00C50DB5" w:rsidRPr="00C50DB5" w:rsidRDefault="00C50DB5" w:rsidP="00C50DB5">
      <w:pPr>
        <w:tabs>
          <w:tab w:val="left" w:pos="851"/>
        </w:tabs>
        <w:ind w:right="20" w:firstLine="540"/>
        <w:jc w:val="both"/>
        <w:rPr>
          <w:sz w:val="28"/>
          <w:szCs w:val="28"/>
        </w:rPr>
      </w:pPr>
      <w:r w:rsidRPr="00C50DB5">
        <w:rPr>
          <w:rFonts w:eastAsia="Tahoma"/>
          <w:sz w:val="28"/>
          <w:szCs w:val="28"/>
          <w:lang w:bidi="ru-RU"/>
        </w:rPr>
        <w:t xml:space="preserve"> А также необходимо ввести в систему сменяемость среды, </w:t>
      </w:r>
      <w:r w:rsidRPr="00C50DB5">
        <w:rPr>
          <w:sz w:val="28"/>
          <w:szCs w:val="28"/>
        </w:rPr>
        <w:t xml:space="preserve">в зависимости от основных государственных и народных праздников, памятных дат в календарном плане воспитательной работы ДОО. </w:t>
      </w:r>
    </w:p>
    <w:p w:rsidR="00C50DB5" w:rsidRPr="00C50DB5" w:rsidRDefault="00C50DB5" w:rsidP="00C50DB5">
      <w:pPr>
        <w:shd w:val="clear" w:color="auto" w:fill="FFFFFF"/>
        <w:ind w:left="-16" w:firstLine="698"/>
        <w:jc w:val="both"/>
        <w:rPr>
          <w:color w:val="000000"/>
          <w:sz w:val="28"/>
          <w:szCs w:val="28"/>
        </w:rPr>
      </w:pPr>
      <w:r w:rsidRPr="00C50DB5">
        <w:rPr>
          <w:sz w:val="28"/>
          <w:szCs w:val="28"/>
        </w:rPr>
        <w:t xml:space="preserve">В 2025 </w:t>
      </w:r>
      <w:r>
        <w:rPr>
          <w:sz w:val="28"/>
          <w:szCs w:val="28"/>
        </w:rPr>
        <w:t>году</w:t>
      </w:r>
      <w:r w:rsidRPr="00C50DB5">
        <w:rPr>
          <w:sz w:val="28"/>
          <w:szCs w:val="28"/>
        </w:rPr>
        <w:t xml:space="preserve"> в ДОО </w:t>
      </w:r>
      <w:r w:rsidRPr="00C50DB5">
        <w:rPr>
          <w:color w:val="000000"/>
          <w:sz w:val="28"/>
          <w:szCs w:val="28"/>
        </w:rPr>
        <w:t xml:space="preserve">систематически проводилось обогащение и пополнение РППС в соответствии с ОП ДО всех возрастных групп и дошкольного учреждения в целом. Так, в течение года дошкольное учреждение было оснащено жидкокристаллическим телевизором, ноутбуком, портативной музыкальной колонкой, беспроводным головным микрофоном, пультом для презентации, брошюратором, переносными мольбертами, магнитно-маркерными досками, рулонными шторами на окна музыкального зала, подставками-держателями для планшетов, лототроном с шариками для проведения методической работы с педагогами, тематическими баннерами для оформления учреждения ко Дню Великой Победы, держателем для фотофона, праздничными новогодними фотошторами двух видов, музыкальными инструментами и образовательной программой для проведения музыкальных нейроигр, разнообразными праздничными костюмами и атрибутами для проведения театральных постановок и другим материалом для оформления интерьера дошкольного учреждения и проведения методической активности с педагогическим коллективом. </w:t>
      </w:r>
    </w:p>
    <w:p w:rsidR="00C50DB5" w:rsidRPr="00C50DB5" w:rsidRDefault="00C50DB5" w:rsidP="00C50DB5">
      <w:pPr>
        <w:tabs>
          <w:tab w:val="left" w:pos="851"/>
        </w:tabs>
        <w:ind w:right="20" w:firstLine="540"/>
        <w:jc w:val="both"/>
        <w:rPr>
          <w:sz w:val="28"/>
          <w:szCs w:val="28"/>
        </w:rPr>
      </w:pPr>
      <w:r w:rsidRPr="00C50DB5">
        <w:rPr>
          <w:color w:val="000000"/>
          <w:sz w:val="28"/>
          <w:szCs w:val="28"/>
        </w:rPr>
        <w:t xml:space="preserve">Каждая возрастная группа была пополнена </w:t>
      </w:r>
      <w:r w:rsidRPr="00C50DB5">
        <w:rPr>
          <w:sz w:val="28"/>
          <w:szCs w:val="28"/>
        </w:rPr>
        <w:t>у</w:t>
      </w:r>
      <w:r w:rsidRPr="00C50DB5">
        <w:rPr>
          <w:sz w:val="28"/>
          <w:szCs w:val="28"/>
          <w:shd w:val="clear" w:color="auto" w:fill="FFFFFF"/>
        </w:rPr>
        <w:t>мной </w:t>
      </w:r>
      <w:r w:rsidRPr="00C50DB5">
        <w:rPr>
          <w:bCs/>
          <w:sz w:val="28"/>
          <w:szCs w:val="28"/>
          <w:shd w:val="clear" w:color="auto" w:fill="FFFFFF"/>
        </w:rPr>
        <w:t>колонкой</w:t>
      </w:r>
      <w:r w:rsidRPr="00C50DB5">
        <w:rPr>
          <w:sz w:val="28"/>
          <w:szCs w:val="28"/>
          <w:shd w:val="clear" w:color="auto" w:fill="FFFFFF"/>
        </w:rPr>
        <w:t>  с виртуальным ассистентом «</w:t>
      </w:r>
      <w:r w:rsidRPr="00C50DB5">
        <w:rPr>
          <w:bCs/>
          <w:sz w:val="28"/>
          <w:szCs w:val="28"/>
          <w:shd w:val="clear" w:color="auto" w:fill="FFFFFF"/>
        </w:rPr>
        <w:t>Алиса</w:t>
      </w:r>
      <w:r w:rsidRPr="00C50DB5">
        <w:rPr>
          <w:sz w:val="28"/>
          <w:szCs w:val="28"/>
          <w:shd w:val="clear" w:color="auto" w:fill="FFFFFF"/>
        </w:rPr>
        <w:t>», наборами деревянного конструктора для проведен</w:t>
      </w:r>
      <w:r>
        <w:rPr>
          <w:sz w:val="28"/>
          <w:szCs w:val="28"/>
          <w:shd w:val="clear" w:color="auto" w:fill="FFFFFF"/>
        </w:rPr>
        <w:t xml:space="preserve">ия конструктивной деятельности, </w:t>
      </w:r>
      <w:r w:rsidRPr="00C50DB5">
        <w:rPr>
          <w:bCs/>
          <w:sz w:val="28"/>
          <w:szCs w:val="28"/>
          <w:shd w:val="clear" w:color="auto" w:fill="FFFFFF"/>
        </w:rPr>
        <w:t>световым</w:t>
      </w:r>
      <w:r w:rsidRPr="00C50DB5">
        <w:rPr>
          <w:sz w:val="28"/>
          <w:szCs w:val="28"/>
          <w:shd w:val="clear" w:color="auto" w:fill="FFFFFF"/>
        </w:rPr>
        <w:t> </w:t>
      </w:r>
      <w:r w:rsidRPr="00C50DB5">
        <w:rPr>
          <w:bCs/>
          <w:sz w:val="28"/>
          <w:szCs w:val="28"/>
          <w:shd w:val="clear" w:color="auto" w:fill="FFFFFF"/>
        </w:rPr>
        <w:t>столом,</w:t>
      </w:r>
      <w:r>
        <w:rPr>
          <w:bCs/>
          <w:sz w:val="28"/>
          <w:szCs w:val="28"/>
          <w:shd w:val="clear" w:color="auto" w:fill="FFFFFF"/>
        </w:rPr>
        <w:t xml:space="preserve"> </w:t>
      </w:r>
      <w:r w:rsidRPr="00C50DB5">
        <w:rPr>
          <w:sz w:val="28"/>
          <w:szCs w:val="28"/>
          <w:shd w:val="clear" w:color="auto" w:fill="FFFFFF"/>
        </w:rPr>
        <w:t> предназначенным для «пескотерапии»</w:t>
      </w:r>
      <w:r>
        <w:rPr>
          <w:color w:val="000000"/>
          <w:sz w:val="28"/>
          <w:szCs w:val="28"/>
        </w:rPr>
        <w:t xml:space="preserve">, настенным </w:t>
      </w:r>
      <w:r w:rsidRPr="00C50DB5">
        <w:rPr>
          <w:color w:val="000000"/>
          <w:sz w:val="28"/>
          <w:szCs w:val="28"/>
        </w:rPr>
        <w:t>мольбертом - держателем для рулонн</w:t>
      </w:r>
      <w:r>
        <w:rPr>
          <w:color w:val="000000"/>
          <w:sz w:val="28"/>
          <w:szCs w:val="28"/>
        </w:rPr>
        <w:t xml:space="preserve">ой бумаги, рулонной бумагой для </w:t>
      </w:r>
      <w:r w:rsidRPr="00C50DB5">
        <w:rPr>
          <w:color w:val="000000"/>
          <w:sz w:val="28"/>
          <w:szCs w:val="28"/>
        </w:rPr>
        <w:t xml:space="preserve">изобразительной деятельности детей, ламинаторами и ламинирующей пленкой для оформления стимульного материала развивающей среды групп и другими дидактическими пособиями и играми, которые были приобретены в течение образовательного периода. </w:t>
      </w:r>
    </w:p>
    <w:p w:rsidR="00C50DB5" w:rsidRPr="00C50DB5" w:rsidRDefault="00C50DB5" w:rsidP="00C50DB5">
      <w:pPr>
        <w:tabs>
          <w:tab w:val="left" w:pos="180"/>
        </w:tabs>
        <w:ind w:firstLine="538"/>
        <w:jc w:val="both"/>
        <w:rPr>
          <w:sz w:val="28"/>
          <w:szCs w:val="28"/>
        </w:rPr>
      </w:pPr>
      <w:r w:rsidRPr="00C50DB5">
        <w:rPr>
          <w:sz w:val="28"/>
          <w:szCs w:val="28"/>
        </w:rPr>
        <w:t xml:space="preserve"> Каждая группа имеет отдельный участок с зелеными насаждениями. Групповые детские площадки оборудованы навесами, песочницами и разнообразными игровыми конструкциями. За их пределами имеется спортивная площадка, оборудованная спортивным оборудованием для проведения занятий, спортивных мероприятий, досугов по физическому развитию на улице. Она оснащена беговой дорожкой, металлическими лестницами для лазания, ямой для прыжков, футбольными воротами, натяжной сеткой для перебрасывания мяча и скамейками для болельщиков. Вблизи со спортивной площадкой находится эстетично оформленная корригирующая дорожка «Дорожка здоровья». Не далеко от спортивной площадки удобно расположены огород, уголок леса, цветники, метеостанция, «Аллея Памяти», «Автогородок» (переносные дорожные знаками, </w:t>
      </w:r>
      <w:r w:rsidRPr="00C50DB5">
        <w:rPr>
          <w:sz w:val="28"/>
          <w:szCs w:val="28"/>
        </w:rPr>
        <w:lastRenderedPageBreak/>
        <w:t xml:space="preserve">пешеходный переход, проезжая часть, тротуар, светофор). Около входа в здание имеется краеведческая площадка «Моя малая </w:t>
      </w:r>
      <w:r w:rsidR="00D77652" w:rsidRPr="00C50DB5">
        <w:rPr>
          <w:sz w:val="28"/>
          <w:szCs w:val="28"/>
        </w:rPr>
        <w:t>родина -</w:t>
      </w:r>
      <w:r w:rsidRPr="00C50DB5">
        <w:rPr>
          <w:sz w:val="28"/>
          <w:szCs w:val="28"/>
        </w:rPr>
        <w:t xml:space="preserve"> Клинцы». На ней установлены три флагштока с флагами города, области и страны, рядом размещен красочный стенд, на котором изображены: силуэт карты города Клинцы, фотографии достопримечательных мест города и </w:t>
      </w:r>
      <w:r w:rsidRPr="00C50DB5">
        <w:rPr>
          <w:sz w:val="28"/>
          <w:szCs w:val="28"/>
          <w:lang w:val="en-US"/>
        </w:rPr>
        <w:t>QR</w:t>
      </w:r>
      <w:r w:rsidRPr="00C50DB5">
        <w:rPr>
          <w:sz w:val="28"/>
          <w:szCs w:val="28"/>
        </w:rPr>
        <w:t xml:space="preserve"> коды с видео экскурсиями к памятным местам. Для удобства проведения подгрупповой работы с детьми в зоне площадки установлены скамейки. В дальнейшем на краеведческой площадке планируется оформить аллею «История города в картинках». Каждый из элементов игровой зоны оснащен зелеными насаждениями, малыми архитектурными формами. Детский сад имеет выход в сеть Интернет. Информация о деятельности ДОУ постоянно размещается на официальном сайте: http://соловушка32.рф/  и на странице ВКонтакте - МБДОУ-детский сад №2 «Соловушка».</w:t>
      </w:r>
    </w:p>
    <w:p w:rsidR="00C50DB5" w:rsidRPr="00C50DB5" w:rsidRDefault="00C50DB5" w:rsidP="00C50DB5">
      <w:pPr>
        <w:tabs>
          <w:tab w:val="left" w:pos="180"/>
        </w:tabs>
        <w:ind w:left="-13" w:firstLine="575"/>
        <w:jc w:val="both"/>
        <w:rPr>
          <w:sz w:val="28"/>
          <w:szCs w:val="28"/>
        </w:rPr>
      </w:pPr>
      <w:r w:rsidRPr="00C50DB5">
        <w:rPr>
          <w:sz w:val="28"/>
          <w:szCs w:val="28"/>
        </w:rPr>
        <w:t xml:space="preserve">Здание учреждения одноэтажное, типовое. По периметру детского сада имеется плиточное покрытие, находящееся в удовлетворительном состоянии. Хозяйственная зона изолирована. </w:t>
      </w:r>
    </w:p>
    <w:p w:rsidR="009B7BB1" w:rsidRDefault="00C50DB5" w:rsidP="00C50DB5">
      <w:pPr>
        <w:tabs>
          <w:tab w:val="left" w:pos="180"/>
        </w:tabs>
        <w:ind w:left="-13" w:firstLine="575"/>
        <w:jc w:val="both"/>
        <w:rPr>
          <w:sz w:val="28"/>
          <w:szCs w:val="28"/>
        </w:rPr>
      </w:pPr>
      <w:r w:rsidRPr="00C50DB5">
        <w:rPr>
          <w:sz w:val="28"/>
          <w:szCs w:val="28"/>
        </w:rPr>
        <w:t xml:space="preserve">В дошкольном учреждении имеется пищеблок, который оснащен всем необходимым оборудованием. Рядом с кухней имеется кладовая для хранения круп и других продуктов. </w:t>
      </w:r>
    </w:p>
    <w:p w:rsidR="00C50DB5" w:rsidRPr="00C50DB5" w:rsidRDefault="00C50DB5" w:rsidP="00C50DB5">
      <w:pPr>
        <w:tabs>
          <w:tab w:val="left" w:pos="180"/>
        </w:tabs>
        <w:ind w:left="-13" w:firstLine="575"/>
        <w:jc w:val="both"/>
        <w:rPr>
          <w:sz w:val="28"/>
          <w:szCs w:val="28"/>
        </w:rPr>
      </w:pPr>
      <w:r w:rsidRPr="00C50DB5">
        <w:rPr>
          <w:sz w:val="28"/>
          <w:szCs w:val="28"/>
        </w:rPr>
        <w:t xml:space="preserve">Основные системы жизнедеятельности в ДОУ (канализация, водопровод) требуют частичного ремонта и замены. </w:t>
      </w:r>
    </w:p>
    <w:p w:rsidR="00C50DB5" w:rsidRPr="00C50DB5" w:rsidRDefault="00AA7B5D" w:rsidP="00C50DB5">
      <w:pPr>
        <w:pStyle w:val="a4"/>
        <w:ind w:left="0" w:firstLine="567"/>
        <w:jc w:val="both"/>
        <w:rPr>
          <w:sz w:val="28"/>
          <w:szCs w:val="28"/>
        </w:rPr>
      </w:pPr>
      <w:r w:rsidRPr="00C50DB5">
        <w:rPr>
          <w:sz w:val="28"/>
          <w:szCs w:val="28"/>
        </w:rPr>
        <w:t>В летний оздоровительный период</w:t>
      </w:r>
      <w:r w:rsidR="00C50DB5" w:rsidRPr="00C50DB5">
        <w:rPr>
          <w:sz w:val="28"/>
          <w:szCs w:val="28"/>
        </w:rPr>
        <w:t xml:space="preserve"> </w:t>
      </w:r>
      <w:r w:rsidR="00C50DB5" w:rsidRPr="00C50DB5">
        <w:rPr>
          <w:sz w:val="28"/>
          <w:szCs w:val="28"/>
          <w:shd w:val="clear" w:color="auto" w:fill="FFFFFF"/>
        </w:rPr>
        <w:t>на спортивном и групповых участках покрашено и отреставрировано имеющееся оборудование</w:t>
      </w:r>
      <w:r w:rsidR="00C50DB5" w:rsidRPr="00C50DB5">
        <w:rPr>
          <w:sz w:val="28"/>
          <w:szCs w:val="28"/>
        </w:rPr>
        <w:t>, итогом проведенного смотра-конкурса «Летний арт-объект на территории детского сада» среди педагогов ДОУ стала установка новых арт-объектов на прогулочных участках, вдоль территории детского сада переложена тротуарная плитка.</w:t>
      </w:r>
    </w:p>
    <w:p w:rsidR="00C50DB5" w:rsidRPr="00C50DB5" w:rsidRDefault="00C50DB5" w:rsidP="00C50DB5">
      <w:pPr>
        <w:pStyle w:val="a4"/>
        <w:ind w:left="0" w:firstLine="567"/>
        <w:jc w:val="both"/>
        <w:rPr>
          <w:sz w:val="28"/>
          <w:szCs w:val="28"/>
          <w:shd w:val="clear" w:color="auto" w:fill="FFFFFF"/>
        </w:rPr>
      </w:pPr>
      <w:r w:rsidRPr="00C50DB5">
        <w:rPr>
          <w:sz w:val="28"/>
          <w:szCs w:val="28"/>
          <w:shd w:val="clear" w:color="auto" w:fill="FFFFFF"/>
        </w:rPr>
        <w:t>Своевременное выполнение всех перечисленных видов работ способствует поддержанию эстетичного и аккуратного внешнего и внутреннего вида дошкольного образовательного учреждения.</w:t>
      </w:r>
    </w:p>
    <w:p w:rsidR="002C5E51" w:rsidRDefault="00C50DB5" w:rsidP="00AA7B5D">
      <w:pPr>
        <w:tabs>
          <w:tab w:val="left" w:pos="851"/>
        </w:tabs>
        <w:ind w:right="20" w:firstLine="540"/>
        <w:jc w:val="both"/>
        <w:rPr>
          <w:sz w:val="28"/>
          <w:szCs w:val="28"/>
        </w:rPr>
      </w:pPr>
      <w:r w:rsidRPr="00C50DB5">
        <w:rPr>
          <w:b/>
          <w:sz w:val="28"/>
          <w:szCs w:val="28"/>
        </w:rPr>
        <w:t>В перспективе</w:t>
      </w:r>
      <w:r w:rsidRPr="00C50DB5">
        <w:rPr>
          <w:sz w:val="28"/>
          <w:szCs w:val="28"/>
        </w:rPr>
        <w:t xml:space="preserve"> планируем обогатить РППС прозрачными мольбертами, оборудованием для туристических походов, недостающим физкультурно-спортивным оборудованием, игровым оборудованием для организации детьми культурных практик, наборы конструкторов и др. На сегодняшний день педагоги возрастных групп остро нуждаются в компьютерной технике для полноценной образовательной работы с детьми. Имеется потребность детского сада в телевизоре и ноутбуке для каждой возрастной группы, стационарном видеопроекторе дл</w:t>
      </w:r>
      <w:r w:rsidR="00AA7B5D">
        <w:rPr>
          <w:sz w:val="28"/>
          <w:szCs w:val="28"/>
        </w:rPr>
        <w:t xml:space="preserve">я музыкально-спортивного зала. </w:t>
      </w:r>
    </w:p>
    <w:p w:rsidR="002C5E51" w:rsidRDefault="002C5E51" w:rsidP="002C5E51">
      <w:pPr>
        <w:tabs>
          <w:tab w:val="left" w:pos="851"/>
        </w:tabs>
        <w:ind w:right="20" w:firstLine="540"/>
        <w:jc w:val="both"/>
        <w:rPr>
          <w:sz w:val="28"/>
          <w:szCs w:val="28"/>
        </w:rPr>
      </w:pPr>
    </w:p>
    <w:p w:rsidR="00EE0659" w:rsidRPr="00EE0659" w:rsidRDefault="00EE0659" w:rsidP="00EE0659">
      <w:pPr>
        <w:jc w:val="center"/>
        <w:rPr>
          <w:b/>
          <w:color w:val="222222"/>
          <w:sz w:val="28"/>
          <w:szCs w:val="28"/>
        </w:rPr>
      </w:pPr>
      <w:r w:rsidRPr="00EE0659">
        <w:rPr>
          <w:b/>
          <w:color w:val="222222"/>
          <w:sz w:val="28"/>
          <w:szCs w:val="28"/>
          <w:lang w:val="en-US"/>
        </w:rPr>
        <w:t>VIII</w:t>
      </w:r>
      <w:r w:rsidRPr="00EE0659">
        <w:rPr>
          <w:b/>
          <w:color w:val="222222"/>
          <w:sz w:val="28"/>
          <w:szCs w:val="28"/>
        </w:rPr>
        <w:t>. Оценка функционирования внутренней системы оценки качества образования</w:t>
      </w:r>
    </w:p>
    <w:p w:rsidR="006200D1" w:rsidRDefault="006200D1" w:rsidP="00D955CF">
      <w:pPr>
        <w:contextualSpacing/>
        <w:jc w:val="both"/>
        <w:textAlignment w:val="baseline"/>
        <w:rPr>
          <w:rFonts w:eastAsia="Calibri"/>
          <w:b/>
          <w:iCs/>
          <w:sz w:val="28"/>
          <w:szCs w:val="28"/>
        </w:rPr>
      </w:pPr>
    </w:p>
    <w:p w:rsidR="00A54346" w:rsidRDefault="00A54346" w:rsidP="00A54346">
      <w:pPr>
        <w:ind w:firstLine="708"/>
        <w:jc w:val="both"/>
        <w:rPr>
          <w:rStyle w:val="fontstyle01"/>
          <w:b w:val="0"/>
        </w:rPr>
      </w:pPr>
      <w:r w:rsidRPr="00A54346">
        <w:rPr>
          <w:rStyle w:val="fontstyle01"/>
          <w:b w:val="0"/>
        </w:rPr>
        <w:t>Получение объективной информации об актуальном состоянии</w:t>
      </w:r>
      <w:r w:rsidRPr="00A54346">
        <w:rPr>
          <w:b/>
          <w:color w:val="000000"/>
          <w:sz w:val="28"/>
          <w:szCs w:val="28"/>
        </w:rPr>
        <w:br/>
      </w:r>
      <w:r w:rsidRPr="00A54346">
        <w:rPr>
          <w:rStyle w:val="fontstyle01"/>
          <w:b w:val="0"/>
        </w:rPr>
        <w:t xml:space="preserve">системы образования в </w:t>
      </w:r>
      <w:r>
        <w:rPr>
          <w:rStyle w:val="fontstyle01"/>
          <w:b w:val="0"/>
        </w:rPr>
        <w:t xml:space="preserve">МБДОУ-детский сад №2 «Соловушка» </w:t>
      </w:r>
      <w:r w:rsidRPr="00A54346">
        <w:rPr>
          <w:rStyle w:val="fontstyle01"/>
          <w:b w:val="0"/>
        </w:rPr>
        <w:t>осуществляется на основании</w:t>
      </w:r>
      <w:r>
        <w:rPr>
          <w:b/>
          <w:color w:val="000000"/>
          <w:sz w:val="28"/>
          <w:szCs w:val="28"/>
        </w:rPr>
        <w:t xml:space="preserve"> </w:t>
      </w:r>
      <w:r w:rsidRPr="00A54346">
        <w:rPr>
          <w:rStyle w:val="fontstyle01"/>
          <w:b w:val="0"/>
        </w:rPr>
        <w:t>положения «О внутренней системе оценки качества образования</w:t>
      </w:r>
      <w:r>
        <w:rPr>
          <w:rStyle w:val="fontstyle01"/>
          <w:b w:val="0"/>
        </w:rPr>
        <w:t xml:space="preserve"> МБДОУ-детский сад №2 «Соловушка» </w:t>
      </w:r>
      <w:r w:rsidRPr="00A54346">
        <w:rPr>
          <w:rStyle w:val="fontstyle01"/>
          <w:b w:val="0"/>
        </w:rPr>
        <w:t xml:space="preserve"> </w:t>
      </w:r>
      <w:r w:rsidRPr="00A54346">
        <w:rPr>
          <w:b/>
          <w:color w:val="000000"/>
          <w:sz w:val="28"/>
          <w:szCs w:val="28"/>
        </w:rPr>
        <w:br/>
      </w:r>
      <w:r>
        <w:rPr>
          <w:rStyle w:val="fontstyle01"/>
          <w:b w:val="0"/>
        </w:rPr>
        <w:lastRenderedPageBreak/>
        <w:t xml:space="preserve">      </w:t>
      </w:r>
      <w:r w:rsidRPr="00A54346">
        <w:rPr>
          <w:rStyle w:val="fontstyle01"/>
          <w:b w:val="0"/>
        </w:rPr>
        <w:t>Реализация внутренней системы оценки качества образования</w:t>
      </w:r>
      <w:r>
        <w:rPr>
          <w:b/>
          <w:color w:val="000000"/>
          <w:sz w:val="28"/>
          <w:szCs w:val="28"/>
        </w:rPr>
        <w:t xml:space="preserve"> </w:t>
      </w:r>
      <w:r w:rsidRPr="00A54346">
        <w:rPr>
          <w:rStyle w:val="fontstyle01"/>
          <w:b w:val="0"/>
        </w:rPr>
        <w:t xml:space="preserve">осуществляется в </w:t>
      </w:r>
      <w:r>
        <w:rPr>
          <w:rStyle w:val="fontstyle01"/>
          <w:b w:val="0"/>
        </w:rPr>
        <w:t xml:space="preserve">МБДОУ-детский сад №2 «Соловушка» на основе </w:t>
      </w:r>
      <w:r w:rsidRPr="00A54346">
        <w:rPr>
          <w:rStyle w:val="fontstyle01"/>
          <w:b w:val="0"/>
        </w:rPr>
        <w:t>внутреннего контроля и</w:t>
      </w:r>
      <w:r>
        <w:rPr>
          <w:b/>
          <w:color w:val="000000"/>
          <w:sz w:val="28"/>
          <w:szCs w:val="28"/>
        </w:rPr>
        <w:t xml:space="preserve"> </w:t>
      </w:r>
      <w:r w:rsidRPr="00A54346">
        <w:rPr>
          <w:rStyle w:val="fontstyle01"/>
          <w:b w:val="0"/>
        </w:rPr>
        <w:t>мониторинга.</w:t>
      </w:r>
    </w:p>
    <w:p w:rsidR="00F667C4" w:rsidRPr="00EB1D88" w:rsidRDefault="00C573A2" w:rsidP="00F667C4">
      <w:pPr>
        <w:rPr>
          <w:color w:val="000000"/>
          <w:sz w:val="28"/>
          <w:szCs w:val="28"/>
        </w:rPr>
      </w:pPr>
      <w:r>
        <w:rPr>
          <w:color w:val="000000"/>
          <w:sz w:val="28"/>
          <w:szCs w:val="28"/>
        </w:rPr>
        <w:t>В</w:t>
      </w:r>
      <w:r w:rsidR="004F0524">
        <w:rPr>
          <w:color w:val="000000"/>
          <w:sz w:val="28"/>
          <w:szCs w:val="28"/>
        </w:rPr>
        <w:t xml:space="preserve"> </w:t>
      </w:r>
      <w:r w:rsidR="004F0524" w:rsidRPr="00EB1D88">
        <w:rPr>
          <w:color w:val="000000"/>
          <w:sz w:val="28"/>
          <w:szCs w:val="28"/>
        </w:rPr>
        <w:t>202</w:t>
      </w:r>
      <w:r w:rsidR="00AA7B5D">
        <w:rPr>
          <w:color w:val="000000"/>
          <w:sz w:val="28"/>
          <w:szCs w:val="28"/>
        </w:rPr>
        <w:t>5</w:t>
      </w:r>
      <w:r w:rsidR="00562A89">
        <w:rPr>
          <w:color w:val="000000"/>
          <w:sz w:val="28"/>
          <w:szCs w:val="28"/>
        </w:rPr>
        <w:t xml:space="preserve"> </w:t>
      </w:r>
      <w:r w:rsidR="00F667C4" w:rsidRPr="00EB1D88">
        <w:rPr>
          <w:color w:val="000000"/>
          <w:sz w:val="28"/>
          <w:szCs w:val="28"/>
        </w:rPr>
        <w:t>г</w:t>
      </w:r>
      <w:r w:rsidR="00F667C4">
        <w:rPr>
          <w:color w:val="000000"/>
          <w:sz w:val="28"/>
          <w:szCs w:val="28"/>
        </w:rPr>
        <w:t>оду</w:t>
      </w:r>
      <w:r w:rsidR="00F667C4" w:rsidRPr="00EB1D88">
        <w:rPr>
          <w:color w:val="000000"/>
          <w:sz w:val="28"/>
          <w:szCs w:val="28"/>
        </w:rPr>
        <w:t xml:space="preserve"> проводилось анкетирование родителей</w:t>
      </w:r>
      <w:r w:rsidR="00F667C4">
        <w:rPr>
          <w:color w:val="000000"/>
          <w:sz w:val="28"/>
          <w:szCs w:val="28"/>
        </w:rPr>
        <w:t xml:space="preserve"> о деятельности </w:t>
      </w:r>
      <w:r w:rsidR="004F0524">
        <w:rPr>
          <w:color w:val="000000"/>
          <w:sz w:val="28"/>
          <w:szCs w:val="28"/>
        </w:rPr>
        <w:t>ДОУ</w:t>
      </w:r>
      <w:r w:rsidR="004F0524" w:rsidRPr="00EB1D88">
        <w:rPr>
          <w:color w:val="000000"/>
          <w:sz w:val="28"/>
          <w:szCs w:val="28"/>
        </w:rPr>
        <w:t>, в</w:t>
      </w:r>
      <w:r w:rsidR="00F667C4" w:rsidRPr="00EB1D88">
        <w:rPr>
          <w:color w:val="000000"/>
          <w:sz w:val="28"/>
          <w:szCs w:val="28"/>
        </w:rPr>
        <w:t xml:space="preserve"> анкетировании приняло 8</w:t>
      </w:r>
      <w:r w:rsidR="00AA7B5D">
        <w:rPr>
          <w:color w:val="000000"/>
          <w:sz w:val="28"/>
          <w:szCs w:val="28"/>
        </w:rPr>
        <w:t>7</w:t>
      </w:r>
      <w:r w:rsidR="00F667C4" w:rsidRPr="00EB1D88">
        <w:rPr>
          <w:color w:val="000000"/>
          <w:sz w:val="28"/>
          <w:szCs w:val="28"/>
        </w:rPr>
        <w:t xml:space="preserve"> родителей. Получены следующие результаты:</w:t>
      </w:r>
    </w:p>
    <w:p w:rsidR="00F667C4" w:rsidRPr="00EB1D88" w:rsidRDefault="00F667C4" w:rsidP="00C43384">
      <w:pPr>
        <w:numPr>
          <w:ilvl w:val="0"/>
          <w:numId w:val="34"/>
        </w:numPr>
        <w:spacing w:before="100" w:beforeAutospacing="1" w:after="100" w:afterAutospacing="1"/>
        <w:ind w:left="780" w:right="180"/>
        <w:contextualSpacing/>
        <w:rPr>
          <w:color w:val="000000"/>
          <w:sz w:val="28"/>
          <w:szCs w:val="28"/>
        </w:rPr>
      </w:pPr>
      <w:r w:rsidRPr="00EB1D88">
        <w:rPr>
          <w:color w:val="000000"/>
          <w:sz w:val="28"/>
          <w:szCs w:val="28"/>
        </w:rPr>
        <w:t>доля получателей услуг, положительно оценивающих доброжелательность и вежливость работников организации, — 8</w:t>
      </w:r>
      <w:r w:rsidR="00AA7B5D">
        <w:rPr>
          <w:color w:val="000000"/>
          <w:sz w:val="28"/>
          <w:szCs w:val="28"/>
        </w:rPr>
        <w:t>7</w:t>
      </w:r>
      <w:r w:rsidRPr="00EB1D88">
        <w:rPr>
          <w:color w:val="000000"/>
          <w:sz w:val="28"/>
          <w:szCs w:val="28"/>
        </w:rPr>
        <w:t> процент;</w:t>
      </w:r>
    </w:p>
    <w:p w:rsidR="00F667C4" w:rsidRPr="00EB1D88" w:rsidRDefault="00F667C4" w:rsidP="00C43384">
      <w:pPr>
        <w:numPr>
          <w:ilvl w:val="0"/>
          <w:numId w:val="34"/>
        </w:numPr>
        <w:spacing w:before="100" w:beforeAutospacing="1" w:after="100" w:afterAutospacing="1"/>
        <w:ind w:left="780" w:right="180"/>
        <w:contextualSpacing/>
        <w:rPr>
          <w:color w:val="000000"/>
          <w:sz w:val="28"/>
          <w:szCs w:val="28"/>
        </w:rPr>
      </w:pPr>
      <w:r w:rsidRPr="00EB1D88">
        <w:rPr>
          <w:color w:val="000000"/>
          <w:sz w:val="28"/>
          <w:szCs w:val="28"/>
        </w:rPr>
        <w:t>доля получателей услуг, удовлетворенных компетентностью работников организации, — 7</w:t>
      </w:r>
      <w:r w:rsidR="00AA7B5D">
        <w:rPr>
          <w:color w:val="000000"/>
          <w:sz w:val="28"/>
          <w:szCs w:val="28"/>
        </w:rPr>
        <w:t>8</w:t>
      </w:r>
      <w:r w:rsidRPr="00EB1D88">
        <w:rPr>
          <w:color w:val="000000"/>
          <w:sz w:val="28"/>
          <w:szCs w:val="28"/>
        </w:rPr>
        <w:t> процента;</w:t>
      </w:r>
    </w:p>
    <w:p w:rsidR="00F667C4" w:rsidRPr="00EB1D88" w:rsidRDefault="00F667C4" w:rsidP="00C43384">
      <w:pPr>
        <w:numPr>
          <w:ilvl w:val="0"/>
          <w:numId w:val="34"/>
        </w:numPr>
        <w:spacing w:before="100" w:beforeAutospacing="1" w:after="100" w:afterAutospacing="1"/>
        <w:ind w:left="780" w:right="180"/>
        <w:contextualSpacing/>
        <w:rPr>
          <w:color w:val="000000"/>
          <w:sz w:val="28"/>
          <w:szCs w:val="28"/>
        </w:rPr>
      </w:pPr>
      <w:r w:rsidRPr="00EB1D88">
        <w:rPr>
          <w:color w:val="000000"/>
          <w:sz w:val="28"/>
          <w:szCs w:val="28"/>
        </w:rPr>
        <w:t>доля получателей услуг, удовлетворенных материально-техническим обеспечением организации, — 6</w:t>
      </w:r>
      <w:r w:rsidR="00AA7B5D">
        <w:rPr>
          <w:color w:val="000000"/>
          <w:sz w:val="28"/>
          <w:szCs w:val="28"/>
        </w:rPr>
        <w:t>6</w:t>
      </w:r>
      <w:r w:rsidRPr="00EB1D88">
        <w:rPr>
          <w:color w:val="000000"/>
          <w:sz w:val="28"/>
          <w:szCs w:val="28"/>
        </w:rPr>
        <w:t> процентов;</w:t>
      </w:r>
    </w:p>
    <w:p w:rsidR="00F667C4" w:rsidRPr="00EB1D88" w:rsidRDefault="00F667C4" w:rsidP="00C43384">
      <w:pPr>
        <w:numPr>
          <w:ilvl w:val="0"/>
          <w:numId w:val="34"/>
        </w:numPr>
        <w:spacing w:before="100" w:beforeAutospacing="1" w:after="100" w:afterAutospacing="1"/>
        <w:ind w:left="780" w:right="180"/>
        <w:contextualSpacing/>
        <w:rPr>
          <w:color w:val="000000"/>
          <w:sz w:val="28"/>
          <w:szCs w:val="28"/>
        </w:rPr>
      </w:pPr>
      <w:r w:rsidRPr="00EB1D88">
        <w:rPr>
          <w:color w:val="000000"/>
          <w:sz w:val="28"/>
          <w:szCs w:val="28"/>
        </w:rPr>
        <w:t>доля получателей услуг, удовлетворенных качеством предоставляемых образовательных услуг, — 8</w:t>
      </w:r>
      <w:r w:rsidR="00AA7B5D">
        <w:rPr>
          <w:color w:val="000000"/>
          <w:sz w:val="28"/>
          <w:szCs w:val="28"/>
        </w:rPr>
        <w:t>5</w:t>
      </w:r>
      <w:r w:rsidRPr="00EB1D88">
        <w:rPr>
          <w:color w:val="000000"/>
          <w:sz w:val="28"/>
          <w:szCs w:val="28"/>
        </w:rPr>
        <w:t> процента;</w:t>
      </w:r>
    </w:p>
    <w:p w:rsidR="00F667C4" w:rsidRPr="00EB1D88" w:rsidRDefault="00F667C4" w:rsidP="00C43384">
      <w:pPr>
        <w:numPr>
          <w:ilvl w:val="0"/>
          <w:numId w:val="34"/>
        </w:numPr>
        <w:spacing w:before="100" w:beforeAutospacing="1" w:after="100" w:afterAutospacing="1"/>
        <w:ind w:left="780" w:right="180"/>
        <w:rPr>
          <w:color w:val="000000"/>
          <w:sz w:val="28"/>
          <w:szCs w:val="28"/>
        </w:rPr>
      </w:pPr>
      <w:r w:rsidRPr="00EB1D88">
        <w:rPr>
          <w:color w:val="000000"/>
          <w:sz w:val="28"/>
          <w:szCs w:val="28"/>
        </w:rPr>
        <w:t xml:space="preserve">доля получателей услуг, которые готовы рекомендовать организацию родственникам и знакомым, — </w:t>
      </w:r>
      <w:r w:rsidR="00F639F6">
        <w:rPr>
          <w:color w:val="000000"/>
          <w:sz w:val="28"/>
          <w:szCs w:val="28"/>
        </w:rPr>
        <w:t>9</w:t>
      </w:r>
      <w:r w:rsidR="00AA7B5D">
        <w:rPr>
          <w:color w:val="000000"/>
          <w:sz w:val="28"/>
          <w:szCs w:val="28"/>
        </w:rPr>
        <w:t>6</w:t>
      </w:r>
      <w:r w:rsidRPr="00EB1D88">
        <w:rPr>
          <w:color w:val="000000"/>
          <w:sz w:val="28"/>
          <w:szCs w:val="28"/>
        </w:rPr>
        <w:t> процента.</w:t>
      </w:r>
    </w:p>
    <w:p w:rsidR="00F667C4" w:rsidRDefault="00F667C4" w:rsidP="00F667C4">
      <w:pPr>
        <w:jc w:val="both"/>
        <w:rPr>
          <w:color w:val="000000"/>
          <w:sz w:val="28"/>
          <w:szCs w:val="28"/>
        </w:rPr>
      </w:pPr>
      <w:r>
        <w:rPr>
          <w:color w:val="000000"/>
          <w:sz w:val="28"/>
          <w:szCs w:val="28"/>
        </w:rPr>
        <w:t xml:space="preserve">  </w:t>
      </w:r>
      <w:r w:rsidRPr="00EB1D88">
        <w:rPr>
          <w:color w:val="000000"/>
          <w:sz w:val="28"/>
          <w:szCs w:val="28"/>
        </w:rPr>
        <w:t>Анкетирование родителей показало высокую степень удовлетворенности качеством предоставляемых услуг</w:t>
      </w:r>
      <w:r>
        <w:rPr>
          <w:color w:val="000000"/>
          <w:sz w:val="28"/>
          <w:szCs w:val="28"/>
        </w:rPr>
        <w:t>.</w:t>
      </w:r>
    </w:p>
    <w:p w:rsidR="00EE0AF8" w:rsidRPr="00EE0AF8" w:rsidRDefault="00EE0AF8" w:rsidP="00EE0AF8">
      <w:pPr>
        <w:ind w:firstLine="540"/>
        <w:jc w:val="both"/>
        <w:rPr>
          <w:rStyle w:val="fontstyle01"/>
          <w:bCs w:val="0"/>
        </w:rPr>
      </w:pPr>
      <w:r>
        <w:rPr>
          <w:rStyle w:val="fontstyle01"/>
          <w:b w:val="0"/>
        </w:rPr>
        <w:t xml:space="preserve">В МБДОУ-детский сад №2 «Соловушка» </w:t>
      </w:r>
      <w:r w:rsidRPr="00A54346">
        <w:rPr>
          <w:rStyle w:val="fontstyle01"/>
          <w:b w:val="0"/>
        </w:rPr>
        <w:t>выстроена четкая система внутреннего</w:t>
      </w:r>
      <w:r>
        <w:rPr>
          <w:b/>
          <w:color w:val="000000"/>
          <w:sz w:val="28"/>
          <w:szCs w:val="28"/>
        </w:rPr>
        <w:t xml:space="preserve"> </w:t>
      </w:r>
      <w:r w:rsidRPr="00A54346">
        <w:rPr>
          <w:rStyle w:val="fontstyle01"/>
          <w:b w:val="0"/>
        </w:rPr>
        <w:t>контроля и анализа результативности образовательной деятельности по всем</w:t>
      </w:r>
      <w:r>
        <w:rPr>
          <w:b/>
          <w:color w:val="000000"/>
          <w:sz w:val="28"/>
          <w:szCs w:val="28"/>
        </w:rPr>
        <w:t xml:space="preserve"> </w:t>
      </w:r>
      <w:r w:rsidRPr="00A54346">
        <w:rPr>
          <w:rStyle w:val="fontstyle01"/>
          <w:b w:val="0"/>
        </w:rPr>
        <w:t>направлениям развития обучающихся (воспитанников), а также</w:t>
      </w:r>
      <w:r>
        <w:rPr>
          <w:b/>
          <w:color w:val="000000"/>
          <w:sz w:val="28"/>
          <w:szCs w:val="28"/>
        </w:rPr>
        <w:t xml:space="preserve"> </w:t>
      </w:r>
      <w:r w:rsidRPr="00A54346">
        <w:rPr>
          <w:rStyle w:val="fontstyle01"/>
          <w:b w:val="0"/>
        </w:rPr>
        <w:t>функционирования Учр</w:t>
      </w:r>
      <w:r>
        <w:rPr>
          <w:rStyle w:val="fontstyle01"/>
          <w:b w:val="0"/>
        </w:rPr>
        <w:t xml:space="preserve">еждения в целом. По результатам </w:t>
      </w:r>
      <w:r w:rsidRPr="00A54346">
        <w:rPr>
          <w:rStyle w:val="fontstyle01"/>
          <w:b w:val="0"/>
        </w:rPr>
        <w:t>анкетирования</w:t>
      </w:r>
      <w:r>
        <w:rPr>
          <w:b/>
          <w:color w:val="000000"/>
          <w:sz w:val="28"/>
          <w:szCs w:val="28"/>
        </w:rPr>
        <w:t xml:space="preserve"> </w:t>
      </w:r>
      <w:r w:rsidRPr="00A54346">
        <w:rPr>
          <w:rStyle w:val="fontstyle01"/>
          <w:b w:val="0"/>
        </w:rPr>
        <w:t>большинство родителей (законных представителей) оценивают работу</w:t>
      </w:r>
      <w:r>
        <w:rPr>
          <w:b/>
        </w:rPr>
        <w:t xml:space="preserve"> </w:t>
      </w:r>
      <w:r w:rsidRPr="00A54346">
        <w:rPr>
          <w:rStyle w:val="fontstyle01"/>
          <w:b w:val="0"/>
        </w:rPr>
        <w:t>Учреждения положительно, что свидетельствует о соответствии качества</w:t>
      </w:r>
      <w:r>
        <w:rPr>
          <w:b/>
          <w:color w:val="000000"/>
          <w:sz w:val="28"/>
          <w:szCs w:val="28"/>
        </w:rPr>
        <w:t xml:space="preserve"> </w:t>
      </w:r>
      <w:r w:rsidRPr="00A54346">
        <w:rPr>
          <w:rStyle w:val="fontstyle01"/>
          <w:b w:val="0"/>
        </w:rPr>
        <w:t>оказываемых образовательных услуг требованиям основного заказчика</w:t>
      </w:r>
    </w:p>
    <w:p w:rsidR="005F3D6D" w:rsidRDefault="00A54346" w:rsidP="00384032">
      <w:pPr>
        <w:ind w:firstLine="540"/>
        <w:jc w:val="both"/>
        <w:rPr>
          <w:rStyle w:val="fontstyle01"/>
          <w:b w:val="0"/>
        </w:rPr>
      </w:pPr>
      <w:r w:rsidRPr="00A54346">
        <w:rPr>
          <w:rStyle w:val="fontstyle01"/>
          <w:b w:val="0"/>
        </w:rPr>
        <w:t xml:space="preserve"> Внутренний контроль осуществляется в виде плановых и</w:t>
      </w:r>
      <w:r w:rsidRPr="00A54346">
        <w:rPr>
          <w:b/>
          <w:color w:val="000000"/>
          <w:sz w:val="28"/>
          <w:szCs w:val="28"/>
        </w:rPr>
        <w:br/>
      </w:r>
      <w:r w:rsidRPr="00A54346">
        <w:rPr>
          <w:rStyle w:val="fontstyle01"/>
          <w:b w:val="0"/>
        </w:rPr>
        <w:t>оперативных проверок и мониторинга, которые осуществляются в</w:t>
      </w:r>
      <w:r w:rsidRPr="00A54346">
        <w:rPr>
          <w:b/>
          <w:color w:val="000000"/>
          <w:sz w:val="28"/>
          <w:szCs w:val="28"/>
        </w:rPr>
        <w:br/>
      </w:r>
      <w:r w:rsidRPr="00A54346">
        <w:rPr>
          <w:rStyle w:val="fontstyle01"/>
          <w:b w:val="0"/>
        </w:rPr>
        <w:t>соответствии с утвержденным годовым планом, графиком контроля на</w:t>
      </w:r>
      <w:r w:rsidRPr="00A54346">
        <w:rPr>
          <w:b/>
          <w:color w:val="000000"/>
          <w:sz w:val="28"/>
          <w:szCs w:val="28"/>
        </w:rPr>
        <w:br/>
      </w:r>
      <w:r w:rsidRPr="00A54346">
        <w:rPr>
          <w:rStyle w:val="fontstyle01"/>
          <w:b w:val="0"/>
        </w:rPr>
        <w:t>месяц, который доводится до членов педагогического коллектива.</w:t>
      </w:r>
      <w:r w:rsidRPr="00A54346">
        <w:rPr>
          <w:b/>
          <w:color w:val="000000"/>
          <w:sz w:val="28"/>
          <w:szCs w:val="28"/>
        </w:rPr>
        <w:br/>
      </w:r>
      <w:r w:rsidRPr="00A54346">
        <w:rPr>
          <w:rStyle w:val="fontstyle01"/>
          <w:b w:val="0"/>
        </w:rPr>
        <w:t>Мониторинг предусматривает сбор, системный учет, обработку и</w:t>
      </w:r>
      <w:r w:rsidRPr="00A54346">
        <w:rPr>
          <w:b/>
          <w:color w:val="000000"/>
          <w:sz w:val="28"/>
          <w:szCs w:val="28"/>
        </w:rPr>
        <w:br/>
      </w:r>
      <w:r w:rsidRPr="00A54346">
        <w:rPr>
          <w:rStyle w:val="fontstyle01"/>
          <w:b w:val="0"/>
        </w:rPr>
        <w:t>анализ информации педагогами каждой возрастной группы и специалистами</w:t>
      </w:r>
      <w:r w:rsidRPr="00A54346">
        <w:rPr>
          <w:b/>
          <w:color w:val="000000"/>
          <w:sz w:val="28"/>
          <w:szCs w:val="28"/>
        </w:rPr>
        <w:br/>
      </w:r>
      <w:r w:rsidRPr="00A54346">
        <w:rPr>
          <w:rStyle w:val="fontstyle01"/>
          <w:b w:val="0"/>
        </w:rPr>
        <w:t>ДОО о результатах образовательной деятельности для эффективного</w:t>
      </w:r>
      <w:r w:rsidRPr="00A54346">
        <w:rPr>
          <w:b/>
          <w:color w:val="000000"/>
          <w:sz w:val="28"/>
          <w:szCs w:val="28"/>
        </w:rPr>
        <w:br/>
      </w:r>
      <w:r w:rsidRPr="00A54346">
        <w:rPr>
          <w:rStyle w:val="fontstyle01"/>
          <w:b w:val="0"/>
        </w:rPr>
        <w:t>решения задач управления качеством образовательной деятельности.</w:t>
      </w:r>
      <w:r w:rsidRPr="00A54346">
        <w:rPr>
          <w:b/>
          <w:color w:val="000000"/>
          <w:sz w:val="28"/>
          <w:szCs w:val="28"/>
        </w:rPr>
        <w:br/>
      </w:r>
      <w:r w:rsidRPr="00A54346">
        <w:rPr>
          <w:rStyle w:val="fontstyle01"/>
          <w:b w:val="0"/>
        </w:rPr>
        <w:t>Результаты внутреннего контроля оформляются в виде справок, доводятся</w:t>
      </w:r>
      <w:r w:rsidRPr="00A54346">
        <w:rPr>
          <w:b/>
          <w:color w:val="000000"/>
          <w:sz w:val="28"/>
          <w:szCs w:val="28"/>
        </w:rPr>
        <w:br/>
      </w:r>
      <w:r w:rsidRPr="00A54346">
        <w:rPr>
          <w:rStyle w:val="fontstyle01"/>
          <w:b w:val="0"/>
        </w:rPr>
        <w:t xml:space="preserve">до сведения педагогов. Администрация </w:t>
      </w:r>
      <w:r>
        <w:rPr>
          <w:rStyle w:val="fontstyle01"/>
          <w:b w:val="0"/>
        </w:rPr>
        <w:t xml:space="preserve">МБДОУ-детский сад №2  «Соловушка» </w:t>
      </w:r>
      <w:r w:rsidRPr="00A54346">
        <w:rPr>
          <w:rStyle w:val="fontstyle01"/>
          <w:b w:val="0"/>
        </w:rPr>
        <w:t>отслеживает</w:t>
      </w:r>
      <w:r>
        <w:rPr>
          <w:b/>
          <w:color w:val="000000"/>
          <w:sz w:val="28"/>
          <w:szCs w:val="28"/>
        </w:rPr>
        <w:t xml:space="preserve"> </w:t>
      </w:r>
      <w:r w:rsidRPr="00A54346">
        <w:rPr>
          <w:rStyle w:val="fontstyle01"/>
          <w:b w:val="0"/>
        </w:rPr>
        <w:t>выпо</w:t>
      </w:r>
      <w:r>
        <w:rPr>
          <w:rStyle w:val="fontstyle01"/>
          <w:b w:val="0"/>
        </w:rPr>
        <w:t xml:space="preserve">лнение педагогами рекомендаций, </w:t>
      </w:r>
      <w:r w:rsidRPr="00A54346">
        <w:rPr>
          <w:rStyle w:val="fontstyle01"/>
          <w:b w:val="0"/>
        </w:rPr>
        <w:t>полученных</w:t>
      </w:r>
      <w:r>
        <w:rPr>
          <w:rStyle w:val="fontstyle01"/>
          <w:b w:val="0"/>
        </w:rPr>
        <w:t xml:space="preserve">   </w:t>
      </w:r>
      <w:r w:rsidRPr="00A54346">
        <w:rPr>
          <w:rStyle w:val="fontstyle01"/>
          <w:b w:val="0"/>
        </w:rPr>
        <w:t xml:space="preserve"> по итогам контроля.</w:t>
      </w:r>
      <w:r>
        <w:rPr>
          <w:b/>
          <w:color w:val="000000"/>
          <w:sz w:val="28"/>
          <w:szCs w:val="28"/>
        </w:rPr>
        <w:t xml:space="preserve"> </w:t>
      </w:r>
      <w:r w:rsidRPr="00A54346">
        <w:rPr>
          <w:rStyle w:val="fontstyle01"/>
          <w:b w:val="0"/>
        </w:rPr>
        <w:t>Таким образом, на основе результатов самообследования</w:t>
      </w:r>
      <w:r w:rsidR="00D955CF">
        <w:rPr>
          <w:b/>
          <w:color w:val="000000"/>
          <w:sz w:val="28"/>
          <w:szCs w:val="28"/>
        </w:rPr>
        <w:t xml:space="preserve"> </w:t>
      </w:r>
      <w:r w:rsidRPr="00A54346">
        <w:rPr>
          <w:rStyle w:val="fontstyle01"/>
          <w:b w:val="0"/>
        </w:rPr>
        <w:t xml:space="preserve">деятельности </w:t>
      </w:r>
      <w:r>
        <w:rPr>
          <w:rStyle w:val="fontstyle01"/>
          <w:b w:val="0"/>
        </w:rPr>
        <w:t xml:space="preserve">МБДОУ-детский сад №2 «Соловушка» следует: </w:t>
      </w:r>
      <w:r w:rsidRPr="00A54346">
        <w:rPr>
          <w:rStyle w:val="fontstyle01"/>
          <w:b w:val="0"/>
        </w:rPr>
        <w:t>педагогический коллектив в течение</w:t>
      </w:r>
      <w:r w:rsidR="00E44B78">
        <w:rPr>
          <w:b/>
          <w:color w:val="000000"/>
          <w:sz w:val="28"/>
          <w:szCs w:val="28"/>
        </w:rPr>
        <w:t xml:space="preserve"> </w:t>
      </w:r>
      <w:r w:rsidR="00E44B78">
        <w:rPr>
          <w:rStyle w:val="fontstyle01"/>
          <w:b w:val="0"/>
        </w:rPr>
        <w:t>202</w:t>
      </w:r>
      <w:r w:rsidR="005E4EE0">
        <w:rPr>
          <w:rStyle w:val="fontstyle01"/>
          <w:b w:val="0"/>
        </w:rPr>
        <w:t>5</w:t>
      </w:r>
      <w:r w:rsidR="00E44B78">
        <w:rPr>
          <w:rStyle w:val="fontstyle01"/>
          <w:b w:val="0"/>
        </w:rPr>
        <w:t xml:space="preserve"> года, несмотря на </w:t>
      </w:r>
      <w:r w:rsidRPr="00A54346">
        <w:rPr>
          <w:rStyle w:val="fontstyle01"/>
          <w:b w:val="0"/>
        </w:rPr>
        <w:t>сложные условия, успешно и активно решал задачи</w:t>
      </w:r>
      <w:r w:rsidR="00E44B78">
        <w:rPr>
          <w:b/>
          <w:color w:val="000000"/>
          <w:sz w:val="28"/>
          <w:szCs w:val="28"/>
        </w:rPr>
        <w:t xml:space="preserve"> </w:t>
      </w:r>
      <w:r w:rsidRPr="00A54346">
        <w:rPr>
          <w:rStyle w:val="fontstyle01"/>
          <w:b w:val="0"/>
        </w:rPr>
        <w:t xml:space="preserve">воспитания и обучения дошкольников. </w:t>
      </w:r>
    </w:p>
    <w:p w:rsidR="00F667C4" w:rsidRDefault="00F667C4" w:rsidP="00E44B78">
      <w:pPr>
        <w:ind w:firstLine="540"/>
        <w:jc w:val="both"/>
        <w:rPr>
          <w:rStyle w:val="fontstyle01"/>
          <w:b w:val="0"/>
        </w:rPr>
      </w:pPr>
      <w:r>
        <w:rPr>
          <w:rStyle w:val="fontstyle01"/>
          <w:b w:val="0"/>
        </w:rPr>
        <w:t>План развития и приоритетные задачи на следующий 202</w:t>
      </w:r>
      <w:r w:rsidR="005E4EE0">
        <w:rPr>
          <w:rStyle w:val="fontstyle01"/>
          <w:b w:val="0"/>
        </w:rPr>
        <w:t>5</w:t>
      </w:r>
      <w:r w:rsidR="00872F4F">
        <w:rPr>
          <w:rStyle w:val="fontstyle01"/>
          <w:b w:val="0"/>
        </w:rPr>
        <w:t>-202</w:t>
      </w:r>
      <w:r w:rsidR="005E4EE0">
        <w:rPr>
          <w:rStyle w:val="fontstyle01"/>
          <w:b w:val="0"/>
        </w:rPr>
        <w:t>6</w:t>
      </w:r>
      <w:r>
        <w:rPr>
          <w:rStyle w:val="fontstyle01"/>
          <w:b w:val="0"/>
        </w:rPr>
        <w:t>год</w:t>
      </w:r>
    </w:p>
    <w:p w:rsidR="007C3034" w:rsidRPr="00AD6D3E" w:rsidRDefault="007C3034" w:rsidP="007C3034">
      <w:pPr>
        <w:pStyle w:val="a8"/>
        <w:shd w:val="clear" w:color="auto" w:fill="FFFFFF"/>
        <w:spacing w:before="0" w:beforeAutospacing="0" w:after="0" w:afterAutospacing="0"/>
        <w:jc w:val="both"/>
        <w:textAlignment w:val="baseline"/>
        <w:rPr>
          <w:b/>
          <w:u w:val="single"/>
        </w:rPr>
      </w:pPr>
    </w:p>
    <w:p w:rsidR="007C3034" w:rsidRPr="007C3034" w:rsidRDefault="007C3034" w:rsidP="007C3034">
      <w:pPr>
        <w:pStyle w:val="a8"/>
        <w:numPr>
          <w:ilvl w:val="0"/>
          <w:numId w:val="45"/>
        </w:numPr>
        <w:shd w:val="clear" w:color="auto" w:fill="FFFFFF"/>
        <w:tabs>
          <w:tab w:val="left" w:pos="851"/>
        </w:tabs>
        <w:spacing w:before="0" w:beforeAutospacing="0" w:after="0" w:afterAutospacing="0"/>
        <w:ind w:left="0" w:firstLine="567"/>
        <w:jc w:val="both"/>
        <w:textAlignment w:val="baseline"/>
        <w:rPr>
          <w:sz w:val="28"/>
          <w:szCs w:val="28"/>
        </w:rPr>
      </w:pPr>
      <w:r w:rsidRPr="007C3034">
        <w:rPr>
          <w:bCs/>
          <w:color w:val="000000"/>
          <w:sz w:val="28"/>
          <w:szCs w:val="28"/>
          <w:shd w:val="clear" w:color="auto" w:fill="FFFFFF"/>
          <w:lang w:eastAsia="ar-SA"/>
        </w:rPr>
        <w:lastRenderedPageBreak/>
        <w:t>Смоделировать образовательное пространство, способствующее внедрению ФОП ДО, с учетом требований федерального государственного образовательного стандарта дошкольного образования.</w:t>
      </w:r>
    </w:p>
    <w:p w:rsidR="007C3034" w:rsidRPr="007C3034" w:rsidRDefault="007C3034" w:rsidP="007C3034">
      <w:pPr>
        <w:pStyle w:val="a8"/>
        <w:numPr>
          <w:ilvl w:val="0"/>
          <w:numId w:val="45"/>
        </w:numPr>
        <w:shd w:val="clear" w:color="auto" w:fill="FFFFFF"/>
        <w:tabs>
          <w:tab w:val="left" w:pos="851"/>
        </w:tabs>
        <w:spacing w:before="0" w:beforeAutospacing="0" w:after="0" w:afterAutospacing="0"/>
        <w:ind w:left="0" w:firstLine="567"/>
        <w:jc w:val="both"/>
        <w:textAlignment w:val="baseline"/>
        <w:rPr>
          <w:sz w:val="28"/>
          <w:szCs w:val="28"/>
        </w:rPr>
      </w:pPr>
      <w:r w:rsidRPr="007C3034">
        <w:rPr>
          <w:bCs/>
          <w:color w:val="000000"/>
          <w:sz w:val="28"/>
          <w:szCs w:val="28"/>
          <w:shd w:val="clear" w:color="auto" w:fill="FFFFFF"/>
          <w:lang w:eastAsia="ar-SA"/>
        </w:rPr>
        <w:t>Формировать устойчивую мотивацию</w:t>
      </w:r>
      <w:r w:rsidRPr="007C3034">
        <w:rPr>
          <w:color w:val="000000"/>
          <w:sz w:val="28"/>
          <w:szCs w:val="28"/>
          <w:shd w:val="clear" w:color="auto" w:fill="FFFFFF"/>
          <w:lang w:eastAsia="ar-SA"/>
        </w:rPr>
        <w:t xml:space="preserve"> к непрерывному профессиональному росту педагогов </w:t>
      </w:r>
      <w:r w:rsidRPr="007C3034">
        <w:rPr>
          <w:bCs/>
          <w:color w:val="000000"/>
          <w:sz w:val="28"/>
          <w:szCs w:val="28"/>
          <w:shd w:val="clear" w:color="auto" w:fill="FFFFFF"/>
          <w:lang w:eastAsia="ar-SA"/>
        </w:rPr>
        <w:t>в области речевого развития дошкольников в рамках реализации ФОП ДО</w:t>
      </w:r>
      <w:r w:rsidRPr="007C3034">
        <w:rPr>
          <w:color w:val="000000"/>
          <w:sz w:val="28"/>
          <w:szCs w:val="28"/>
          <w:shd w:val="clear" w:color="auto" w:fill="FFFFFF"/>
          <w:lang w:eastAsia="ar-SA"/>
        </w:rPr>
        <w:t xml:space="preserve"> и творческому применению современных эффективных технологий.</w:t>
      </w:r>
    </w:p>
    <w:p w:rsidR="007C3034" w:rsidRPr="007C3034" w:rsidRDefault="007C3034" w:rsidP="007C3034">
      <w:pPr>
        <w:pStyle w:val="a8"/>
        <w:shd w:val="clear" w:color="auto" w:fill="FFFFFF"/>
        <w:tabs>
          <w:tab w:val="left" w:pos="851"/>
        </w:tabs>
        <w:spacing w:before="0" w:beforeAutospacing="0" w:after="0" w:afterAutospacing="0"/>
        <w:jc w:val="both"/>
        <w:textAlignment w:val="baseline"/>
        <w:rPr>
          <w:sz w:val="28"/>
          <w:szCs w:val="28"/>
        </w:rPr>
      </w:pPr>
      <w:r>
        <w:rPr>
          <w:sz w:val="28"/>
          <w:szCs w:val="28"/>
        </w:rPr>
        <w:t>3.</w:t>
      </w:r>
      <w:r w:rsidRPr="007C3034">
        <w:rPr>
          <w:sz w:val="28"/>
          <w:szCs w:val="28"/>
        </w:rPr>
        <w:t>Повысить качество образовательного процесса посредством интеграции вариативных форм проведения занятий в рамках ФОП ДО.</w:t>
      </w:r>
    </w:p>
    <w:p w:rsidR="00A24B8F" w:rsidRPr="00E5210B" w:rsidRDefault="00A24B8F" w:rsidP="00ED5078">
      <w:pPr>
        <w:jc w:val="both"/>
        <w:rPr>
          <w:sz w:val="28"/>
          <w:szCs w:val="28"/>
        </w:rPr>
      </w:pPr>
    </w:p>
    <w:p w:rsidR="00B97474" w:rsidRDefault="00A24B8F" w:rsidP="00A24B8F">
      <w:pPr>
        <w:ind w:left="510"/>
        <w:jc w:val="center"/>
        <w:rPr>
          <w:b/>
          <w:sz w:val="28"/>
          <w:szCs w:val="28"/>
        </w:rPr>
      </w:pPr>
      <w:r>
        <w:rPr>
          <w:b/>
          <w:sz w:val="28"/>
          <w:szCs w:val="28"/>
        </w:rPr>
        <w:t xml:space="preserve">Показатели деятельности дошкольной образовательной организации, подлежащей </w:t>
      </w:r>
      <w:r w:rsidR="0085413C">
        <w:rPr>
          <w:b/>
          <w:sz w:val="28"/>
          <w:szCs w:val="28"/>
        </w:rPr>
        <w:t>само обследованию</w:t>
      </w:r>
      <w:r>
        <w:rPr>
          <w:b/>
          <w:sz w:val="28"/>
          <w:szCs w:val="28"/>
        </w:rPr>
        <w:t>.</w:t>
      </w:r>
    </w:p>
    <w:p w:rsidR="005E6154" w:rsidRDefault="005E6154" w:rsidP="00E5210B">
      <w:pPr>
        <w:rPr>
          <w:b/>
          <w:sz w:val="28"/>
          <w:szCs w:val="28"/>
        </w:rPr>
      </w:pPr>
    </w:p>
    <w:tbl>
      <w:tblPr>
        <w:tblW w:w="10101" w:type="dxa"/>
        <w:jc w:val="center"/>
        <w:tblLayout w:type="fixed"/>
        <w:tblCellMar>
          <w:left w:w="75" w:type="dxa"/>
          <w:right w:w="75" w:type="dxa"/>
        </w:tblCellMar>
        <w:tblLook w:val="04A0" w:firstRow="1" w:lastRow="0" w:firstColumn="1" w:lastColumn="0" w:noHBand="0" w:noVBand="1"/>
      </w:tblPr>
      <w:tblGrid>
        <w:gridCol w:w="1135"/>
        <w:gridCol w:w="7442"/>
        <w:gridCol w:w="1524"/>
      </w:tblGrid>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tcPr>
          <w:p w:rsidR="00A24B8F" w:rsidRPr="005E6154" w:rsidRDefault="005E6154" w:rsidP="005D701B">
            <w:pPr>
              <w:pStyle w:val="ConsPlusNormal"/>
              <w:jc w:val="center"/>
              <w:rPr>
                <w:rFonts w:ascii="Times New Roman" w:hAnsi="Times New Roman" w:cs="Times New Roman"/>
                <w:b/>
                <w:sz w:val="28"/>
                <w:szCs w:val="28"/>
              </w:rPr>
            </w:pPr>
            <w:r w:rsidRPr="005E6154">
              <w:rPr>
                <w:rFonts w:ascii="Times New Roman" w:hAnsi="Times New Roman" w:cs="Times New Roman"/>
                <w:b/>
                <w:sz w:val="28"/>
                <w:szCs w:val="28"/>
              </w:rPr>
              <w:t>№ п/п</w:t>
            </w:r>
          </w:p>
        </w:tc>
        <w:tc>
          <w:tcPr>
            <w:tcW w:w="7442" w:type="dxa"/>
            <w:tcBorders>
              <w:top w:val="single" w:sz="4" w:space="0" w:color="auto"/>
              <w:left w:val="single" w:sz="4" w:space="0" w:color="auto"/>
              <w:bottom w:val="single" w:sz="4" w:space="0" w:color="auto"/>
              <w:right w:val="single" w:sz="4" w:space="0" w:color="auto"/>
            </w:tcBorders>
          </w:tcPr>
          <w:p w:rsidR="00A24B8F" w:rsidRPr="005E6154" w:rsidRDefault="005E6154" w:rsidP="005E6154">
            <w:pPr>
              <w:pStyle w:val="ConsPlusNormal"/>
              <w:jc w:val="center"/>
              <w:rPr>
                <w:rFonts w:ascii="Times New Roman" w:hAnsi="Times New Roman" w:cs="Times New Roman"/>
                <w:b/>
                <w:sz w:val="28"/>
                <w:szCs w:val="28"/>
              </w:rPr>
            </w:pPr>
            <w:r w:rsidRPr="005E6154">
              <w:rPr>
                <w:rFonts w:ascii="Times New Roman" w:hAnsi="Times New Roman" w:cs="Times New Roman"/>
                <w:b/>
                <w:sz w:val="28"/>
                <w:szCs w:val="28"/>
              </w:rPr>
              <w:t>Показатели</w:t>
            </w:r>
          </w:p>
        </w:tc>
        <w:tc>
          <w:tcPr>
            <w:tcW w:w="1524" w:type="dxa"/>
            <w:tcBorders>
              <w:top w:val="single" w:sz="4" w:space="0" w:color="auto"/>
              <w:left w:val="single" w:sz="4" w:space="0" w:color="auto"/>
              <w:bottom w:val="single" w:sz="4" w:space="0" w:color="auto"/>
              <w:right w:val="single" w:sz="4" w:space="0" w:color="auto"/>
            </w:tcBorders>
          </w:tcPr>
          <w:p w:rsidR="00A24B8F" w:rsidRPr="005E6154" w:rsidRDefault="005E6154" w:rsidP="005D701B">
            <w:pPr>
              <w:pStyle w:val="ConsPlusNormal"/>
              <w:jc w:val="center"/>
              <w:rPr>
                <w:rFonts w:ascii="Times New Roman" w:hAnsi="Times New Roman" w:cs="Times New Roman"/>
                <w:b/>
                <w:sz w:val="28"/>
                <w:szCs w:val="28"/>
              </w:rPr>
            </w:pPr>
            <w:r w:rsidRPr="005E6154">
              <w:rPr>
                <w:rFonts w:ascii="Times New Roman" w:hAnsi="Times New Roman" w:cs="Times New Roman"/>
                <w:b/>
                <w:sz w:val="28"/>
                <w:szCs w:val="28"/>
              </w:rPr>
              <w:t>Единица измерения</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tcPr>
          <w:p w:rsidR="00A24B8F" w:rsidRPr="0094455E" w:rsidRDefault="005E6154"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w:t>
            </w:r>
          </w:p>
        </w:tc>
        <w:tc>
          <w:tcPr>
            <w:tcW w:w="7442" w:type="dxa"/>
            <w:tcBorders>
              <w:top w:val="single" w:sz="4" w:space="0" w:color="auto"/>
              <w:left w:val="single" w:sz="4" w:space="0" w:color="auto"/>
              <w:bottom w:val="single" w:sz="4" w:space="0" w:color="auto"/>
              <w:right w:val="single" w:sz="4" w:space="0" w:color="auto"/>
            </w:tcBorders>
          </w:tcPr>
          <w:p w:rsidR="00A24B8F" w:rsidRPr="0094455E" w:rsidRDefault="005E6154"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Образовательная деятельность</w:t>
            </w:r>
          </w:p>
        </w:tc>
        <w:tc>
          <w:tcPr>
            <w:tcW w:w="1524" w:type="dxa"/>
            <w:tcBorders>
              <w:top w:val="single" w:sz="4" w:space="0" w:color="auto"/>
              <w:left w:val="single" w:sz="4" w:space="0" w:color="auto"/>
              <w:bottom w:val="single" w:sz="4" w:space="0" w:color="auto"/>
              <w:right w:val="single" w:sz="4" w:space="0" w:color="auto"/>
            </w:tcBorders>
          </w:tcPr>
          <w:p w:rsidR="00A24B8F" w:rsidRPr="0094455E" w:rsidRDefault="00A24B8F" w:rsidP="005D701B">
            <w:pPr>
              <w:pStyle w:val="ConsPlusNormal"/>
              <w:jc w:val="center"/>
              <w:rPr>
                <w:rFonts w:ascii="Times New Roman" w:hAnsi="Times New Roman" w:cs="Times New Roman"/>
                <w:sz w:val="28"/>
                <w:szCs w:val="28"/>
              </w:rPr>
            </w:pP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tcPr>
          <w:p w:rsidR="00A24B8F" w:rsidRPr="0094455E" w:rsidRDefault="002164DC"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w:t>
            </w:r>
          </w:p>
        </w:tc>
        <w:tc>
          <w:tcPr>
            <w:tcW w:w="7442" w:type="dxa"/>
            <w:tcBorders>
              <w:top w:val="single" w:sz="4" w:space="0" w:color="auto"/>
              <w:left w:val="single" w:sz="4" w:space="0" w:color="auto"/>
              <w:bottom w:val="single" w:sz="4" w:space="0" w:color="auto"/>
              <w:right w:val="single" w:sz="4" w:space="0" w:color="auto"/>
            </w:tcBorders>
          </w:tcPr>
          <w:p w:rsidR="00A24B8F" w:rsidRPr="0094455E" w:rsidRDefault="002C7788"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Общая численность</w:t>
            </w:r>
            <w:r w:rsidR="0013264C" w:rsidRPr="0094455E">
              <w:rPr>
                <w:rFonts w:ascii="Times New Roman" w:hAnsi="Times New Roman" w:cs="Times New Roman"/>
                <w:sz w:val="28"/>
                <w:szCs w:val="28"/>
              </w:rPr>
              <w:t xml:space="preserve"> воспитанников, осваивающих образовательную программу дошкольного образования. В том числе</w:t>
            </w:r>
          </w:p>
        </w:tc>
        <w:tc>
          <w:tcPr>
            <w:tcW w:w="1524" w:type="dxa"/>
            <w:tcBorders>
              <w:top w:val="single" w:sz="4" w:space="0" w:color="auto"/>
              <w:left w:val="single" w:sz="4" w:space="0" w:color="auto"/>
              <w:bottom w:val="single" w:sz="4" w:space="0" w:color="auto"/>
              <w:right w:val="single" w:sz="4" w:space="0" w:color="auto"/>
            </w:tcBorders>
          </w:tcPr>
          <w:p w:rsidR="00A24B8F" w:rsidRPr="0094455E" w:rsidRDefault="00A823A4" w:rsidP="005A2125">
            <w:pPr>
              <w:pStyle w:val="ConsPlusNormal"/>
              <w:jc w:val="center"/>
              <w:rPr>
                <w:rFonts w:ascii="Times New Roman" w:hAnsi="Times New Roman" w:cs="Times New Roman"/>
                <w:sz w:val="28"/>
                <w:szCs w:val="28"/>
              </w:rPr>
            </w:pPr>
            <w:r>
              <w:rPr>
                <w:rFonts w:ascii="Times New Roman" w:hAnsi="Times New Roman" w:cs="Times New Roman"/>
                <w:sz w:val="28"/>
                <w:szCs w:val="28"/>
              </w:rPr>
              <w:t>114</w:t>
            </w:r>
            <w:r w:rsidR="0013264C" w:rsidRPr="0094455E">
              <w:rPr>
                <w:rFonts w:ascii="Times New Roman" w:hAnsi="Times New Roman" w:cs="Times New Roman"/>
                <w:sz w:val="28"/>
                <w:szCs w:val="28"/>
              </w:rPr>
              <w:t>человек</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tcPr>
          <w:p w:rsidR="00A24B8F" w:rsidRPr="0094455E" w:rsidRDefault="002164DC"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1.1.1</w:t>
            </w:r>
          </w:p>
        </w:tc>
        <w:tc>
          <w:tcPr>
            <w:tcW w:w="7442" w:type="dxa"/>
            <w:tcBorders>
              <w:top w:val="single" w:sz="4" w:space="0" w:color="auto"/>
              <w:left w:val="single" w:sz="4" w:space="0" w:color="auto"/>
              <w:bottom w:val="single" w:sz="4" w:space="0" w:color="auto"/>
              <w:right w:val="single" w:sz="4" w:space="0" w:color="auto"/>
            </w:tcBorders>
          </w:tcPr>
          <w:p w:rsidR="00A24B8F" w:rsidRPr="0094455E" w:rsidRDefault="0013264C"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 xml:space="preserve">В режиме полного дня </w:t>
            </w:r>
          </w:p>
        </w:tc>
        <w:tc>
          <w:tcPr>
            <w:tcW w:w="1524" w:type="dxa"/>
            <w:tcBorders>
              <w:top w:val="single" w:sz="4" w:space="0" w:color="auto"/>
              <w:left w:val="single" w:sz="4" w:space="0" w:color="auto"/>
              <w:bottom w:val="single" w:sz="4" w:space="0" w:color="auto"/>
              <w:right w:val="single" w:sz="4" w:space="0" w:color="auto"/>
            </w:tcBorders>
          </w:tcPr>
          <w:p w:rsidR="00A24B8F" w:rsidRPr="0094455E" w:rsidRDefault="00A823A4" w:rsidP="005A2125">
            <w:pPr>
              <w:pStyle w:val="ConsPlusNormal"/>
              <w:jc w:val="center"/>
              <w:rPr>
                <w:rFonts w:ascii="Times New Roman" w:hAnsi="Times New Roman" w:cs="Times New Roman"/>
                <w:sz w:val="28"/>
                <w:szCs w:val="28"/>
              </w:rPr>
            </w:pPr>
            <w:r>
              <w:rPr>
                <w:rFonts w:ascii="Times New Roman" w:hAnsi="Times New Roman" w:cs="Times New Roman"/>
                <w:sz w:val="28"/>
                <w:szCs w:val="28"/>
              </w:rPr>
              <w:t>114</w:t>
            </w:r>
            <w:r w:rsidR="0013264C" w:rsidRPr="0094455E">
              <w:rPr>
                <w:rFonts w:ascii="Times New Roman" w:hAnsi="Times New Roman" w:cs="Times New Roman"/>
                <w:sz w:val="28"/>
                <w:szCs w:val="28"/>
              </w:rPr>
              <w:t>человек</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tcPr>
          <w:p w:rsidR="00A24B8F" w:rsidRPr="0094455E" w:rsidRDefault="0013264C"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1.1.2</w:t>
            </w:r>
          </w:p>
        </w:tc>
        <w:tc>
          <w:tcPr>
            <w:tcW w:w="7442" w:type="dxa"/>
            <w:tcBorders>
              <w:top w:val="single" w:sz="4" w:space="0" w:color="auto"/>
              <w:left w:val="single" w:sz="4" w:space="0" w:color="auto"/>
              <w:bottom w:val="single" w:sz="4" w:space="0" w:color="auto"/>
              <w:right w:val="single" w:sz="4" w:space="0" w:color="auto"/>
            </w:tcBorders>
          </w:tcPr>
          <w:p w:rsidR="00A24B8F" w:rsidRPr="0094455E" w:rsidRDefault="0013264C"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В режиме кратковременного пребывания ( 3-5часов)</w:t>
            </w:r>
          </w:p>
        </w:tc>
        <w:tc>
          <w:tcPr>
            <w:tcW w:w="1524" w:type="dxa"/>
            <w:tcBorders>
              <w:top w:val="single" w:sz="4" w:space="0" w:color="auto"/>
              <w:left w:val="single" w:sz="4" w:space="0" w:color="auto"/>
              <w:bottom w:val="single" w:sz="4" w:space="0" w:color="auto"/>
              <w:right w:val="single" w:sz="4" w:space="0" w:color="auto"/>
            </w:tcBorders>
          </w:tcPr>
          <w:p w:rsidR="00A24B8F" w:rsidRPr="0094455E" w:rsidRDefault="0013264C"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 человек</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1.1.3</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В семейной дошкольной группе</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 человек</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1.1.4</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В форме семейного образования с психолого-педагогическим сопровождением на базе дошкольной образовательной организации</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 человек</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1.2</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Общая численность воспитанников в возрасте до 3 лет</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1426FA" w:rsidP="00A823A4">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A823A4">
              <w:rPr>
                <w:rFonts w:ascii="Times New Roman" w:hAnsi="Times New Roman" w:cs="Times New Roman"/>
                <w:sz w:val="28"/>
                <w:szCs w:val="28"/>
              </w:rPr>
              <w:t>8</w:t>
            </w:r>
            <w:r w:rsidR="003C339C">
              <w:rPr>
                <w:rFonts w:ascii="Times New Roman" w:hAnsi="Times New Roman" w:cs="Times New Roman"/>
                <w:sz w:val="28"/>
                <w:szCs w:val="28"/>
              </w:rPr>
              <w:t xml:space="preserve"> </w:t>
            </w:r>
            <w:r w:rsidR="00A24B8F" w:rsidRPr="0094455E">
              <w:rPr>
                <w:rFonts w:ascii="Times New Roman" w:hAnsi="Times New Roman" w:cs="Times New Roman"/>
                <w:sz w:val="28"/>
                <w:szCs w:val="28"/>
              </w:rPr>
              <w:t>человек</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1.3</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Общая численность воспитанников в возрасте от 3 до 8 лет</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1426FA" w:rsidP="001F21C9">
            <w:pPr>
              <w:pStyle w:val="ConsPlusNormal"/>
              <w:jc w:val="center"/>
              <w:rPr>
                <w:rFonts w:ascii="Times New Roman" w:hAnsi="Times New Roman" w:cs="Times New Roman"/>
                <w:sz w:val="28"/>
                <w:szCs w:val="28"/>
              </w:rPr>
            </w:pPr>
            <w:r>
              <w:rPr>
                <w:rFonts w:ascii="Times New Roman" w:hAnsi="Times New Roman" w:cs="Times New Roman"/>
                <w:sz w:val="28"/>
                <w:szCs w:val="28"/>
              </w:rPr>
              <w:t>9</w:t>
            </w:r>
            <w:r w:rsidR="001F21C9">
              <w:rPr>
                <w:rFonts w:ascii="Times New Roman" w:hAnsi="Times New Roman" w:cs="Times New Roman"/>
                <w:sz w:val="28"/>
                <w:szCs w:val="28"/>
              </w:rPr>
              <w:t>6</w:t>
            </w:r>
            <w:r w:rsidR="00A24B8F" w:rsidRPr="0094455E">
              <w:rPr>
                <w:rFonts w:ascii="Times New Roman" w:hAnsi="Times New Roman" w:cs="Times New Roman"/>
                <w:sz w:val="28"/>
                <w:szCs w:val="28"/>
              </w:rPr>
              <w:t xml:space="preserve"> человек</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1.4</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воспитанников в общей численности воспитанников, получающих услуги присмотра и ухода:</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человек/%</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1.4.1</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В режиме полного дня (8 - 12 часов)</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450758" w:rsidP="001F21C9">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1F21C9">
              <w:rPr>
                <w:rFonts w:ascii="Times New Roman" w:hAnsi="Times New Roman" w:cs="Times New Roman"/>
                <w:sz w:val="28"/>
                <w:szCs w:val="28"/>
              </w:rPr>
              <w:t>14</w:t>
            </w:r>
            <w:r w:rsidR="00A24B8F" w:rsidRPr="0094455E">
              <w:rPr>
                <w:rFonts w:ascii="Times New Roman" w:hAnsi="Times New Roman" w:cs="Times New Roman"/>
                <w:sz w:val="28"/>
                <w:szCs w:val="28"/>
              </w:rPr>
              <w:t>человек 100/%</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1.4.2</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В режиме продленного дня (12 - 14 часов)</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 человек</w:t>
            </w:r>
          </w:p>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 0%</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1.4.3</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В режиме круглосуточного пребывания</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w:t>
            </w:r>
            <w:r w:rsidR="00C802A0" w:rsidRPr="0094455E">
              <w:rPr>
                <w:rFonts w:ascii="Times New Roman" w:hAnsi="Times New Roman" w:cs="Times New Roman"/>
                <w:sz w:val="28"/>
                <w:szCs w:val="28"/>
              </w:rPr>
              <w:t xml:space="preserve"> </w:t>
            </w:r>
            <w:r w:rsidRPr="0094455E">
              <w:rPr>
                <w:rFonts w:ascii="Times New Roman" w:hAnsi="Times New Roman" w:cs="Times New Roman"/>
                <w:sz w:val="28"/>
                <w:szCs w:val="28"/>
              </w:rPr>
              <w:t>человек</w:t>
            </w:r>
          </w:p>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1.5</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120A9B"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0</w:t>
            </w:r>
            <w:r w:rsidR="00A24B8F" w:rsidRPr="0094455E">
              <w:rPr>
                <w:rFonts w:ascii="Times New Roman" w:hAnsi="Times New Roman" w:cs="Times New Roman"/>
                <w:sz w:val="28"/>
                <w:szCs w:val="28"/>
              </w:rPr>
              <w:t xml:space="preserve"> человек/</w:t>
            </w:r>
          </w:p>
          <w:p w:rsidR="00A24B8F" w:rsidRPr="0094455E" w:rsidRDefault="00A24B8F" w:rsidP="005D701B">
            <w:pPr>
              <w:pStyle w:val="ConsPlusNormal"/>
              <w:jc w:val="center"/>
              <w:rPr>
                <w:rFonts w:ascii="Times New Roman" w:hAnsi="Times New Roman" w:cs="Times New Roman"/>
                <w:sz w:val="28"/>
                <w:szCs w:val="28"/>
              </w:rPr>
            </w:pP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1.5.1</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По коррекции недостатков в физическом и (или) психическом развитии</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120A9B"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0</w:t>
            </w:r>
            <w:r w:rsidR="00A24B8F" w:rsidRPr="0094455E">
              <w:rPr>
                <w:rFonts w:ascii="Times New Roman" w:hAnsi="Times New Roman" w:cs="Times New Roman"/>
                <w:sz w:val="28"/>
                <w:szCs w:val="28"/>
              </w:rPr>
              <w:t xml:space="preserve"> человек/</w:t>
            </w:r>
          </w:p>
          <w:p w:rsidR="00A24B8F" w:rsidRPr="0094455E" w:rsidRDefault="00A24B8F" w:rsidP="005D701B">
            <w:pPr>
              <w:pStyle w:val="ConsPlusNormal"/>
              <w:jc w:val="center"/>
              <w:rPr>
                <w:rFonts w:ascii="Times New Roman" w:hAnsi="Times New Roman" w:cs="Times New Roman"/>
                <w:sz w:val="28"/>
                <w:szCs w:val="28"/>
              </w:rPr>
            </w:pP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1.5.2</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По освоению образовательной программы дошкольного образования</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 человек</w:t>
            </w:r>
          </w:p>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1.5.3</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По присмотру и уходу</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 человек</w:t>
            </w:r>
          </w:p>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0/%</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lastRenderedPageBreak/>
              <w:t>1.6</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Средний показатель пропущенных дней при посещении дошкольной образовательной организации по болезни на одного воспитанника</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4D118C" w:rsidP="001F21C9">
            <w:pPr>
              <w:pStyle w:val="ConsPlusNormal"/>
              <w:jc w:val="center"/>
              <w:rPr>
                <w:rFonts w:ascii="Times New Roman" w:hAnsi="Times New Roman" w:cs="Times New Roman"/>
                <w:sz w:val="28"/>
                <w:szCs w:val="28"/>
              </w:rPr>
            </w:pPr>
            <w:r>
              <w:rPr>
                <w:rFonts w:ascii="Times New Roman" w:hAnsi="Times New Roman" w:cs="Times New Roman"/>
                <w:sz w:val="28"/>
                <w:szCs w:val="28"/>
              </w:rPr>
              <w:t>11</w:t>
            </w:r>
            <w:r w:rsidR="00A24B8F" w:rsidRPr="0094455E">
              <w:rPr>
                <w:rFonts w:ascii="Times New Roman" w:hAnsi="Times New Roman" w:cs="Times New Roman"/>
                <w:sz w:val="28"/>
                <w:szCs w:val="28"/>
              </w:rPr>
              <w:t xml:space="preserve"> </w:t>
            </w:r>
            <w:r w:rsidR="001F21C9">
              <w:rPr>
                <w:rFonts w:ascii="Times New Roman" w:hAnsi="Times New Roman" w:cs="Times New Roman"/>
                <w:sz w:val="28"/>
                <w:szCs w:val="28"/>
              </w:rPr>
              <w:t>дней</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1.7</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Общая численность педагогических работников, в том числе:</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C86F7C" w:rsidP="003C339C">
            <w:pPr>
              <w:pStyle w:val="ConsPlusNormal"/>
              <w:jc w:val="center"/>
              <w:rPr>
                <w:rFonts w:ascii="Times New Roman" w:hAnsi="Times New Roman" w:cs="Times New Roman"/>
                <w:sz w:val="28"/>
                <w:szCs w:val="28"/>
              </w:rPr>
            </w:pPr>
            <w:r>
              <w:rPr>
                <w:rFonts w:ascii="Times New Roman" w:hAnsi="Times New Roman" w:cs="Times New Roman"/>
                <w:sz w:val="28"/>
                <w:szCs w:val="28"/>
              </w:rPr>
              <w:t>9</w:t>
            </w:r>
            <w:r w:rsidR="0013264C" w:rsidRPr="0094455E">
              <w:rPr>
                <w:rFonts w:ascii="Times New Roman" w:hAnsi="Times New Roman" w:cs="Times New Roman"/>
                <w:sz w:val="28"/>
                <w:szCs w:val="28"/>
              </w:rPr>
              <w:t xml:space="preserve"> </w:t>
            </w:r>
            <w:r w:rsidR="00A24B8F" w:rsidRPr="0094455E">
              <w:rPr>
                <w:rFonts w:ascii="Times New Roman" w:hAnsi="Times New Roman" w:cs="Times New Roman"/>
                <w:sz w:val="28"/>
                <w:szCs w:val="28"/>
              </w:rPr>
              <w:t>человек</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1.7.1</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педагогических работников, имеющих высшее образование</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1F21C9"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276076">
              <w:rPr>
                <w:rFonts w:ascii="Times New Roman" w:hAnsi="Times New Roman" w:cs="Times New Roman"/>
                <w:sz w:val="28"/>
                <w:szCs w:val="28"/>
              </w:rPr>
              <w:t xml:space="preserve"> </w:t>
            </w:r>
            <w:r w:rsidR="00A24B8F" w:rsidRPr="0094455E">
              <w:rPr>
                <w:rFonts w:ascii="Times New Roman" w:hAnsi="Times New Roman" w:cs="Times New Roman"/>
                <w:sz w:val="28"/>
                <w:szCs w:val="28"/>
              </w:rPr>
              <w:t>человек</w:t>
            </w:r>
          </w:p>
          <w:p w:rsidR="00A24B8F" w:rsidRPr="0094455E" w:rsidRDefault="00486528" w:rsidP="00486528">
            <w:pPr>
              <w:pStyle w:val="ConsPlusNormal"/>
              <w:jc w:val="center"/>
              <w:rPr>
                <w:rFonts w:ascii="Times New Roman" w:hAnsi="Times New Roman" w:cs="Times New Roman"/>
                <w:sz w:val="28"/>
                <w:szCs w:val="28"/>
              </w:rPr>
            </w:pPr>
            <w:r>
              <w:rPr>
                <w:rFonts w:ascii="Times New Roman" w:hAnsi="Times New Roman" w:cs="Times New Roman"/>
                <w:sz w:val="28"/>
                <w:szCs w:val="28"/>
              </w:rPr>
              <w:t>33</w:t>
            </w:r>
            <w:r w:rsidR="00A24B8F" w:rsidRPr="0094455E">
              <w:rPr>
                <w:rFonts w:ascii="Times New Roman" w:hAnsi="Times New Roman" w:cs="Times New Roman"/>
                <w:sz w:val="28"/>
                <w:szCs w:val="28"/>
              </w:rPr>
              <w:t>/%</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1.7.2</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1F21C9"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A24B8F" w:rsidRPr="0094455E">
              <w:rPr>
                <w:rFonts w:ascii="Times New Roman" w:hAnsi="Times New Roman" w:cs="Times New Roman"/>
                <w:sz w:val="28"/>
                <w:szCs w:val="28"/>
              </w:rPr>
              <w:t xml:space="preserve"> человек</w:t>
            </w:r>
          </w:p>
          <w:p w:rsidR="00A24B8F" w:rsidRPr="0094455E" w:rsidRDefault="00486528" w:rsidP="00E020AC">
            <w:pPr>
              <w:pStyle w:val="ConsPlusNormal"/>
              <w:jc w:val="center"/>
              <w:rPr>
                <w:rFonts w:ascii="Times New Roman" w:hAnsi="Times New Roman" w:cs="Times New Roman"/>
                <w:sz w:val="28"/>
                <w:szCs w:val="28"/>
              </w:rPr>
            </w:pPr>
            <w:r>
              <w:rPr>
                <w:rFonts w:ascii="Times New Roman" w:hAnsi="Times New Roman" w:cs="Times New Roman"/>
                <w:sz w:val="28"/>
                <w:szCs w:val="28"/>
              </w:rPr>
              <w:t>33</w:t>
            </w:r>
            <w:r w:rsidR="00A24B8F" w:rsidRPr="0094455E">
              <w:rPr>
                <w:rFonts w:ascii="Times New Roman" w:hAnsi="Times New Roman" w:cs="Times New Roman"/>
                <w:sz w:val="28"/>
                <w:szCs w:val="28"/>
              </w:rPr>
              <w:t>/%</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1.7.3</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педагогических работников, имеющих среднее профессиональное образование</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D10E07"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85413C" w:rsidRPr="0094455E">
              <w:rPr>
                <w:rFonts w:ascii="Times New Roman" w:hAnsi="Times New Roman" w:cs="Times New Roman"/>
                <w:sz w:val="28"/>
                <w:szCs w:val="28"/>
              </w:rPr>
              <w:t xml:space="preserve"> </w:t>
            </w:r>
            <w:r w:rsidR="00A24B8F" w:rsidRPr="0094455E">
              <w:rPr>
                <w:rFonts w:ascii="Times New Roman" w:hAnsi="Times New Roman" w:cs="Times New Roman"/>
                <w:sz w:val="28"/>
                <w:szCs w:val="28"/>
              </w:rPr>
              <w:t>человек</w:t>
            </w:r>
          </w:p>
          <w:p w:rsidR="00A24B8F" w:rsidRPr="0094455E" w:rsidRDefault="00C86F7C" w:rsidP="008D7BB5">
            <w:pPr>
              <w:pStyle w:val="ConsPlusNormal"/>
              <w:jc w:val="center"/>
              <w:rPr>
                <w:rFonts w:ascii="Times New Roman" w:hAnsi="Times New Roman" w:cs="Times New Roman"/>
                <w:sz w:val="28"/>
                <w:szCs w:val="28"/>
              </w:rPr>
            </w:pPr>
            <w:r>
              <w:rPr>
                <w:rFonts w:ascii="Times New Roman" w:hAnsi="Times New Roman" w:cs="Times New Roman"/>
                <w:sz w:val="28"/>
                <w:szCs w:val="28"/>
              </w:rPr>
              <w:t>67</w:t>
            </w:r>
            <w:r w:rsidR="00A24B8F" w:rsidRPr="0094455E">
              <w:rPr>
                <w:rFonts w:ascii="Times New Roman" w:hAnsi="Times New Roman" w:cs="Times New Roman"/>
                <w:sz w:val="28"/>
                <w:szCs w:val="28"/>
              </w:rPr>
              <w:t>/%</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1.7.4</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D10E07"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B97A5F">
              <w:rPr>
                <w:rFonts w:ascii="Times New Roman" w:hAnsi="Times New Roman" w:cs="Times New Roman"/>
                <w:sz w:val="28"/>
                <w:szCs w:val="28"/>
              </w:rPr>
              <w:t>человек</w:t>
            </w:r>
          </w:p>
          <w:p w:rsidR="00A24B8F" w:rsidRPr="0094455E" w:rsidRDefault="00D10E07" w:rsidP="00C86F7C">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C86F7C">
              <w:rPr>
                <w:rFonts w:ascii="Times New Roman" w:hAnsi="Times New Roman" w:cs="Times New Roman"/>
                <w:sz w:val="28"/>
                <w:szCs w:val="28"/>
              </w:rPr>
              <w:t>7</w:t>
            </w:r>
            <w:r w:rsidR="00A24B8F" w:rsidRPr="0094455E">
              <w:rPr>
                <w:rFonts w:ascii="Times New Roman" w:hAnsi="Times New Roman" w:cs="Times New Roman"/>
                <w:sz w:val="28"/>
                <w:szCs w:val="28"/>
              </w:rPr>
              <w:t xml:space="preserve"> %</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1.8</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B42FD0"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A24B8F" w:rsidRPr="0094455E">
              <w:rPr>
                <w:rFonts w:ascii="Times New Roman" w:hAnsi="Times New Roman" w:cs="Times New Roman"/>
                <w:sz w:val="28"/>
                <w:szCs w:val="28"/>
              </w:rPr>
              <w:t xml:space="preserve"> человек</w:t>
            </w:r>
          </w:p>
          <w:p w:rsidR="00A24B8F" w:rsidRPr="0094455E" w:rsidRDefault="00B42FD0" w:rsidP="00E020AC">
            <w:pPr>
              <w:pStyle w:val="ConsPlusNormal"/>
              <w:jc w:val="center"/>
              <w:rPr>
                <w:rFonts w:ascii="Times New Roman" w:hAnsi="Times New Roman" w:cs="Times New Roman"/>
                <w:sz w:val="28"/>
                <w:szCs w:val="28"/>
              </w:rPr>
            </w:pPr>
            <w:r>
              <w:rPr>
                <w:rFonts w:ascii="Times New Roman" w:hAnsi="Times New Roman" w:cs="Times New Roman"/>
                <w:sz w:val="28"/>
                <w:szCs w:val="28"/>
              </w:rPr>
              <w:t>67</w:t>
            </w:r>
            <w:r w:rsidR="00A24B8F" w:rsidRPr="0094455E">
              <w:rPr>
                <w:rFonts w:ascii="Times New Roman" w:hAnsi="Times New Roman" w:cs="Times New Roman"/>
                <w:sz w:val="28"/>
                <w:szCs w:val="28"/>
              </w:rPr>
              <w:t xml:space="preserve"> /%</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1.8.1</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Высшая</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B42FD0"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A24B8F" w:rsidRPr="0094455E">
              <w:rPr>
                <w:rFonts w:ascii="Times New Roman" w:hAnsi="Times New Roman" w:cs="Times New Roman"/>
                <w:sz w:val="28"/>
                <w:szCs w:val="28"/>
              </w:rPr>
              <w:t xml:space="preserve"> человек</w:t>
            </w:r>
          </w:p>
          <w:p w:rsidR="00A24B8F" w:rsidRPr="0094455E" w:rsidRDefault="00B42FD0" w:rsidP="00056474">
            <w:pPr>
              <w:pStyle w:val="ConsPlusNormal"/>
              <w:jc w:val="center"/>
              <w:rPr>
                <w:rFonts w:ascii="Times New Roman" w:hAnsi="Times New Roman" w:cs="Times New Roman"/>
                <w:sz w:val="28"/>
                <w:szCs w:val="28"/>
              </w:rPr>
            </w:pPr>
            <w:r>
              <w:rPr>
                <w:rFonts w:ascii="Times New Roman" w:hAnsi="Times New Roman" w:cs="Times New Roman"/>
                <w:sz w:val="28"/>
                <w:szCs w:val="28"/>
              </w:rPr>
              <w:t>33</w:t>
            </w:r>
            <w:r w:rsidR="00A24B8F" w:rsidRPr="0094455E">
              <w:rPr>
                <w:rFonts w:ascii="Times New Roman" w:hAnsi="Times New Roman" w:cs="Times New Roman"/>
                <w:sz w:val="28"/>
                <w:szCs w:val="28"/>
              </w:rPr>
              <w:t xml:space="preserve"> %</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1.8.2</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Первая</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B42FD0"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A24B8F" w:rsidRPr="0094455E">
              <w:rPr>
                <w:rFonts w:ascii="Times New Roman" w:hAnsi="Times New Roman" w:cs="Times New Roman"/>
                <w:sz w:val="28"/>
                <w:szCs w:val="28"/>
              </w:rPr>
              <w:t xml:space="preserve"> человек</w:t>
            </w:r>
          </w:p>
          <w:p w:rsidR="00A24B8F" w:rsidRPr="0094455E" w:rsidRDefault="00B42FD0" w:rsidP="002F2460">
            <w:pPr>
              <w:pStyle w:val="ConsPlusNormal"/>
              <w:jc w:val="center"/>
              <w:rPr>
                <w:rFonts w:ascii="Times New Roman" w:hAnsi="Times New Roman" w:cs="Times New Roman"/>
                <w:sz w:val="28"/>
                <w:szCs w:val="28"/>
              </w:rPr>
            </w:pPr>
            <w:r>
              <w:rPr>
                <w:rFonts w:ascii="Times New Roman" w:hAnsi="Times New Roman" w:cs="Times New Roman"/>
                <w:sz w:val="28"/>
                <w:szCs w:val="28"/>
              </w:rPr>
              <w:t>33</w:t>
            </w:r>
            <w:r w:rsidR="00A24B8F" w:rsidRPr="0094455E">
              <w:rPr>
                <w:rFonts w:ascii="Times New Roman" w:hAnsi="Times New Roman" w:cs="Times New Roman"/>
                <w:sz w:val="28"/>
                <w:szCs w:val="28"/>
              </w:rPr>
              <w:t>/ %</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1.9</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 xml:space="preserve"> человек/</w:t>
            </w:r>
          </w:p>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1.9.1</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До 5 лет</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B42FD0"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E020AC">
              <w:rPr>
                <w:rFonts w:ascii="Times New Roman" w:hAnsi="Times New Roman" w:cs="Times New Roman"/>
                <w:sz w:val="28"/>
                <w:szCs w:val="28"/>
              </w:rPr>
              <w:t xml:space="preserve"> </w:t>
            </w:r>
            <w:r w:rsidR="00A24B8F" w:rsidRPr="0094455E">
              <w:rPr>
                <w:rFonts w:ascii="Times New Roman" w:hAnsi="Times New Roman" w:cs="Times New Roman"/>
                <w:sz w:val="28"/>
                <w:szCs w:val="28"/>
              </w:rPr>
              <w:t>человека</w:t>
            </w:r>
          </w:p>
          <w:p w:rsidR="00A24B8F" w:rsidRPr="0094455E" w:rsidRDefault="00B42FD0"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33</w:t>
            </w:r>
            <w:r w:rsidR="00A24B8F" w:rsidRPr="0094455E">
              <w:rPr>
                <w:rFonts w:ascii="Times New Roman" w:hAnsi="Times New Roman" w:cs="Times New Roman"/>
                <w:sz w:val="28"/>
                <w:szCs w:val="28"/>
              </w:rPr>
              <w:t xml:space="preserve"> /%</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1.9.2</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Свыше 30 лет</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2F2460" w:rsidP="00E020AC">
            <w:pPr>
              <w:pStyle w:val="ConsPlusNormal"/>
              <w:rPr>
                <w:rFonts w:ascii="Times New Roman" w:hAnsi="Times New Roman" w:cs="Times New Roman"/>
                <w:sz w:val="28"/>
                <w:szCs w:val="28"/>
              </w:rPr>
            </w:pPr>
            <w:r>
              <w:rPr>
                <w:rFonts w:ascii="Times New Roman" w:hAnsi="Times New Roman" w:cs="Times New Roman"/>
                <w:sz w:val="28"/>
                <w:szCs w:val="28"/>
              </w:rPr>
              <w:t>0</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1.10</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педагогических работников в общей численности педагогических работников в возрасте до 30 лет</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B42FD0"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056474">
              <w:rPr>
                <w:rFonts w:ascii="Times New Roman" w:hAnsi="Times New Roman" w:cs="Times New Roman"/>
                <w:sz w:val="28"/>
                <w:szCs w:val="28"/>
              </w:rPr>
              <w:t xml:space="preserve"> </w:t>
            </w:r>
            <w:r w:rsidR="00A24B8F" w:rsidRPr="0094455E">
              <w:rPr>
                <w:rFonts w:ascii="Times New Roman" w:hAnsi="Times New Roman" w:cs="Times New Roman"/>
                <w:sz w:val="28"/>
                <w:szCs w:val="28"/>
              </w:rPr>
              <w:t>человека</w:t>
            </w:r>
          </w:p>
          <w:p w:rsidR="00A24B8F" w:rsidRPr="0094455E" w:rsidRDefault="00B42FD0"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33</w:t>
            </w:r>
            <w:r w:rsidR="00A24B8F" w:rsidRPr="0094455E">
              <w:rPr>
                <w:rFonts w:ascii="Times New Roman" w:hAnsi="Times New Roman" w:cs="Times New Roman"/>
                <w:sz w:val="28"/>
                <w:szCs w:val="28"/>
              </w:rPr>
              <w:t xml:space="preserve"> /%</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1.11</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педагогических работников в общей численности педагогических работников в возрасте от 55 лет</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2F2460"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0</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1.12</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100 %</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1.13</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both"/>
              <w:rPr>
                <w:rFonts w:ascii="Times New Roman" w:hAnsi="Times New Roman" w:cs="Times New Roman"/>
                <w:sz w:val="28"/>
                <w:szCs w:val="28"/>
              </w:rPr>
            </w:pPr>
            <w:r w:rsidRPr="0094455E">
              <w:rPr>
                <w:rFonts w:ascii="Times New Roman" w:hAnsi="Times New Roman" w:cs="Times New Roman"/>
                <w:sz w:val="28"/>
                <w:szCs w:val="28"/>
              </w:rPr>
              <w:t xml:space="preserve">Численность/удельный вес численности педагогических и </w:t>
            </w:r>
            <w:r w:rsidRPr="0094455E">
              <w:rPr>
                <w:rFonts w:ascii="Times New Roman" w:hAnsi="Times New Roman" w:cs="Times New Roman"/>
                <w:sz w:val="28"/>
                <w:szCs w:val="28"/>
              </w:rPr>
              <w:lastRenderedPageBreak/>
              <w:t>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B42FD0"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9</w:t>
            </w:r>
            <w:r w:rsidR="00A24B8F" w:rsidRPr="0094455E">
              <w:rPr>
                <w:rFonts w:ascii="Times New Roman" w:hAnsi="Times New Roman" w:cs="Times New Roman"/>
                <w:sz w:val="28"/>
                <w:szCs w:val="28"/>
              </w:rPr>
              <w:t xml:space="preserve"> человек</w:t>
            </w:r>
          </w:p>
          <w:p w:rsidR="00A24B8F" w:rsidRPr="0094455E" w:rsidRDefault="00056474"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100</w:t>
            </w:r>
            <w:r w:rsidR="00A24B8F" w:rsidRPr="0094455E">
              <w:rPr>
                <w:rFonts w:ascii="Times New Roman" w:hAnsi="Times New Roman" w:cs="Times New Roman"/>
                <w:sz w:val="28"/>
                <w:szCs w:val="28"/>
              </w:rPr>
              <w:t>/%</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lastRenderedPageBreak/>
              <w:t>1.14</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Соотношение "педагогический работник/воспитанник" в дошкольной образовательной организации</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486528">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w:t>
            </w:r>
            <w:r w:rsidR="00486528">
              <w:rPr>
                <w:rFonts w:ascii="Times New Roman" w:hAnsi="Times New Roman" w:cs="Times New Roman"/>
                <w:sz w:val="28"/>
                <w:szCs w:val="28"/>
              </w:rPr>
              <w:t>13</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1.15</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Наличие в образовательной организации следующих педагогических работников:</w:t>
            </w:r>
          </w:p>
        </w:tc>
        <w:tc>
          <w:tcPr>
            <w:tcW w:w="1524" w:type="dxa"/>
            <w:tcBorders>
              <w:top w:val="single" w:sz="4" w:space="0" w:color="auto"/>
              <w:left w:val="single" w:sz="4" w:space="0" w:color="auto"/>
              <w:bottom w:val="single" w:sz="4" w:space="0" w:color="auto"/>
              <w:right w:val="single" w:sz="4" w:space="0" w:color="auto"/>
            </w:tcBorders>
          </w:tcPr>
          <w:p w:rsidR="00A24B8F" w:rsidRPr="0094455E" w:rsidRDefault="00A24B8F" w:rsidP="005D701B">
            <w:pPr>
              <w:pStyle w:val="ConsPlusNormal"/>
              <w:jc w:val="center"/>
              <w:rPr>
                <w:rFonts w:ascii="Times New Roman" w:hAnsi="Times New Roman" w:cs="Times New Roman"/>
                <w:sz w:val="28"/>
                <w:szCs w:val="28"/>
              </w:rPr>
            </w:pP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1.15.1</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Музыкального руководителя</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да</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1.15.2</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Инструктора по физической культуре</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нет</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1.15.3</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Учителя-логопеда</w:t>
            </w:r>
          </w:p>
        </w:tc>
        <w:tc>
          <w:tcPr>
            <w:tcW w:w="1524" w:type="dxa"/>
            <w:tcBorders>
              <w:top w:val="single" w:sz="4" w:space="0" w:color="auto"/>
              <w:left w:val="single" w:sz="4" w:space="0" w:color="auto"/>
              <w:bottom w:val="single" w:sz="4" w:space="0" w:color="auto"/>
              <w:right w:val="single" w:sz="4" w:space="0" w:color="auto"/>
            </w:tcBorders>
          </w:tcPr>
          <w:p w:rsidR="00A24B8F" w:rsidRPr="0094455E" w:rsidRDefault="00120A9B"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нет</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1.15.4</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Логопеда</w:t>
            </w:r>
          </w:p>
        </w:tc>
        <w:tc>
          <w:tcPr>
            <w:tcW w:w="1524"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 xml:space="preserve">           нет</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1.15.5</w:t>
            </w:r>
          </w:p>
        </w:tc>
        <w:tc>
          <w:tcPr>
            <w:tcW w:w="7442" w:type="dxa"/>
            <w:tcBorders>
              <w:top w:val="single" w:sz="4" w:space="0" w:color="auto"/>
              <w:left w:val="single" w:sz="4" w:space="0" w:color="auto"/>
              <w:bottom w:val="single" w:sz="4" w:space="0" w:color="auto"/>
              <w:right w:val="single" w:sz="4" w:space="0" w:color="auto"/>
            </w:tcBorders>
            <w:hideMark/>
          </w:tcPr>
          <w:p w:rsidR="00A24B8F" w:rsidRPr="0094455E" w:rsidRDefault="00A24B8F" w:rsidP="005D701B">
            <w:pPr>
              <w:pStyle w:val="ConsPlusNormal"/>
              <w:rPr>
                <w:rFonts w:ascii="Times New Roman" w:hAnsi="Times New Roman" w:cs="Times New Roman"/>
                <w:sz w:val="28"/>
                <w:szCs w:val="28"/>
              </w:rPr>
            </w:pPr>
            <w:r w:rsidRPr="0094455E">
              <w:rPr>
                <w:rFonts w:ascii="Times New Roman" w:hAnsi="Times New Roman" w:cs="Times New Roman"/>
                <w:sz w:val="28"/>
                <w:szCs w:val="28"/>
              </w:rPr>
              <w:t>Учителя-дефектолога</w:t>
            </w:r>
          </w:p>
        </w:tc>
        <w:tc>
          <w:tcPr>
            <w:tcW w:w="1524" w:type="dxa"/>
            <w:tcBorders>
              <w:top w:val="single" w:sz="4" w:space="0" w:color="auto"/>
              <w:left w:val="single" w:sz="4" w:space="0" w:color="auto"/>
              <w:bottom w:val="single" w:sz="4" w:space="0" w:color="auto"/>
              <w:right w:val="single" w:sz="4" w:space="0" w:color="auto"/>
            </w:tcBorders>
          </w:tcPr>
          <w:p w:rsidR="00A24B8F" w:rsidRPr="0094455E" w:rsidRDefault="00A24B8F" w:rsidP="005D701B">
            <w:pPr>
              <w:pStyle w:val="ConsPlusNormal"/>
              <w:jc w:val="center"/>
              <w:rPr>
                <w:rFonts w:ascii="Times New Roman" w:hAnsi="Times New Roman" w:cs="Times New Roman"/>
                <w:sz w:val="28"/>
                <w:szCs w:val="28"/>
              </w:rPr>
            </w:pPr>
            <w:r w:rsidRPr="0094455E">
              <w:rPr>
                <w:rFonts w:ascii="Times New Roman" w:hAnsi="Times New Roman" w:cs="Times New Roman"/>
                <w:sz w:val="28"/>
                <w:szCs w:val="28"/>
              </w:rPr>
              <w:t>нет</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1.15.6</w:t>
            </w:r>
          </w:p>
        </w:tc>
        <w:tc>
          <w:tcPr>
            <w:tcW w:w="7442"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rPr>
                <w:rFonts w:ascii="Times New Roman" w:hAnsi="Times New Roman" w:cs="Times New Roman"/>
                <w:sz w:val="28"/>
                <w:szCs w:val="28"/>
              </w:rPr>
            </w:pPr>
            <w:r w:rsidRPr="00246284">
              <w:rPr>
                <w:rFonts w:ascii="Times New Roman" w:hAnsi="Times New Roman" w:cs="Times New Roman"/>
                <w:sz w:val="28"/>
                <w:szCs w:val="28"/>
              </w:rPr>
              <w:t>Педагога-психолога</w:t>
            </w:r>
          </w:p>
        </w:tc>
        <w:tc>
          <w:tcPr>
            <w:tcW w:w="1524"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нет</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outlineLvl w:val="1"/>
              <w:rPr>
                <w:rFonts w:ascii="Times New Roman" w:hAnsi="Times New Roman" w:cs="Times New Roman"/>
                <w:sz w:val="28"/>
                <w:szCs w:val="28"/>
              </w:rPr>
            </w:pPr>
            <w:r w:rsidRPr="00246284">
              <w:rPr>
                <w:rFonts w:ascii="Times New Roman" w:hAnsi="Times New Roman" w:cs="Times New Roman"/>
                <w:sz w:val="28"/>
                <w:szCs w:val="28"/>
              </w:rPr>
              <w:t>2.</w:t>
            </w:r>
          </w:p>
        </w:tc>
        <w:tc>
          <w:tcPr>
            <w:tcW w:w="7442"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rPr>
                <w:rFonts w:ascii="Times New Roman" w:hAnsi="Times New Roman" w:cs="Times New Roman"/>
                <w:sz w:val="28"/>
                <w:szCs w:val="28"/>
              </w:rPr>
            </w:pPr>
            <w:r w:rsidRPr="00246284">
              <w:rPr>
                <w:rFonts w:ascii="Times New Roman" w:hAnsi="Times New Roman" w:cs="Times New Roman"/>
                <w:sz w:val="28"/>
                <w:szCs w:val="28"/>
              </w:rPr>
              <w:t>Инфраструктура</w:t>
            </w:r>
          </w:p>
        </w:tc>
        <w:tc>
          <w:tcPr>
            <w:tcW w:w="1524" w:type="dxa"/>
            <w:tcBorders>
              <w:top w:val="single" w:sz="4" w:space="0" w:color="auto"/>
              <w:left w:val="single" w:sz="4" w:space="0" w:color="auto"/>
              <w:bottom w:val="single" w:sz="4" w:space="0" w:color="auto"/>
              <w:right w:val="single" w:sz="4" w:space="0" w:color="auto"/>
            </w:tcBorders>
          </w:tcPr>
          <w:p w:rsidR="00A24B8F" w:rsidRPr="00246284" w:rsidRDefault="00A24B8F" w:rsidP="005D701B">
            <w:pPr>
              <w:pStyle w:val="ConsPlusNormal"/>
              <w:jc w:val="center"/>
              <w:rPr>
                <w:rFonts w:ascii="Times New Roman" w:hAnsi="Times New Roman" w:cs="Times New Roman"/>
                <w:sz w:val="28"/>
                <w:szCs w:val="28"/>
              </w:rPr>
            </w:pP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2.1</w:t>
            </w:r>
          </w:p>
        </w:tc>
        <w:tc>
          <w:tcPr>
            <w:tcW w:w="7442"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rPr>
                <w:rFonts w:ascii="Times New Roman" w:hAnsi="Times New Roman" w:cs="Times New Roman"/>
                <w:sz w:val="28"/>
                <w:szCs w:val="28"/>
              </w:rPr>
            </w:pPr>
            <w:r w:rsidRPr="00246284">
              <w:rPr>
                <w:rFonts w:ascii="Times New Roman" w:hAnsi="Times New Roman" w:cs="Times New Roman"/>
                <w:sz w:val="28"/>
                <w:szCs w:val="28"/>
              </w:rPr>
              <w:t>Общая площадь помещений, в которых осуществляется образовательная деятельность, в расчете на одного воспитанника</w:t>
            </w:r>
          </w:p>
        </w:tc>
        <w:tc>
          <w:tcPr>
            <w:tcW w:w="1524" w:type="dxa"/>
            <w:tcBorders>
              <w:top w:val="single" w:sz="4" w:space="0" w:color="auto"/>
              <w:left w:val="single" w:sz="4" w:space="0" w:color="auto"/>
              <w:bottom w:val="single" w:sz="4" w:space="0" w:color="auto"/>
              <w:right w:val="single" w:sz="4" w:space="0" w:color="auto"/>
            </w:tcBorders>
            <w:hideMark/>
          </w:tcPr>
          <w:p w:rsidR="00A24B8F" w:rsidRDefault="00C57EE7"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2-3года - </w:t>
            </w:r>
            <w:r w:rsidR="00A24B8F" w:rsidRPr="00246284">
              <w:rPr>
                <w:rFonts w:ascii="Times New Roman" w:hAnsi="Times New Roman" w:cs="Times New Roman"/>
                <w:sz w:val="28"/>
                <w:szCs w:val="28"/>
              </w:rPr>
              <w:t>2,5 кв. м</w:t>
            </w:r>
            <w:r>
              <w:rPr>
                <w:rFonts w:ascii="Times New Roman" w:hAnsi="Times New Roman" w:cs="Times New Roman"/>
                <w:sz w:val="28"/>
                <w:szCs w:val="28"/>
              </w:rPr>
              <w:t>;</w:t>
            </w:r>
          </w:p>
          <w:p w:rsidR="00C57EE7" w:rsidRDefault="00C57EE7" w:rsidP="005D701B">
            <w:pPr>
              <w:pStyle w:val="ConsPlusNormal"/>
              <w:jc w:val="center"/>
              <w:rPr>
                <w:rFonts w:ascii="Times New Roman" w:hAnsi="Times New Roman" w:cs="Times New Roman"/>
                <w:sz w:val="28"/>
                <w:szCs w:val="28"/>
              </w:rPr>
            </w:pPr>
            <w:r>
              <w:rPr>
                <w:rFonts w:ascii="Times New Roman" w:hAnsi="Times New Roman" w:cs="Times New Roman"/>
                <w:sz w:val="28"/>
                <w:szCs w:val="28"/>
              </w:rPr>
              <w:t>3-7лет</w:t>
            </w:r>
          </w:p>
          <w:p w:rsidR="00C57EE7" w:rsidRPr="00246284" w:rsidRDefault="00C57EE7" w:rsidP="00C57EE7">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2 кв.м.</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2.2</w:t>
            </w:r>
          </w:p>
        </w:tc>
        <w:tc>
          <w:tcPr>
            <w:tcW w:w="7442"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rPr>
                <w:rFonts w:ascii="Times New Roman" w:hAnsi="Times New Roman" w:cs="Times New Roman"/>
                <w:sz w:val="28"/>
                <w:szCs w:val="28"/>
              </w:rPr>
            </w:pPr>
            <w:r w:rsidRPr="00246284">
              <w:rPr>
                <w:rFonts w:ascii="Times New Roman" w:hAnsi="Times New Roman" w:cs="Times New Roman"/>
                <w:sz w:val="28"/>
                <w:szCs w:val="28"/>
              </w:rPr>
              <w:t>Площадь помещений для организации дополнительных видов деятельности воспитанников</w:t>
            </w:r>
          </w:p>
        </w:tc>
        <w:tc>
          <w:tcPr>
            <w:tcW w:w="1524" w:type="dxa"/>
            <w:tcBorders>
              <w:top w:val="single" w:sz="4" w:space="0" w:color="auto"/>
              <w:left w:val="single" w:sz="4" w:space="0" w:color="auto"/>
              <w:bottom w:val="single" w:sz="4" w:space="0" w:color="auto"/>
              <w:right w:val="single" w:sz="4" w:space="0" w:color="auto"/>
            </w:tcBorders>
            <w:hideMark/>
          </w:tcPr>
          <w:p w:rsidR="00A24B8F" w:rsidRPr="00246284" w:rsidRDefault="00A24B8F" w:rsidP="00E82DB8">
            <w:pPr>
              <w:pStyle w:val="ConsPlusNormal"/>
              <w:rPr>
                <w:rFonts w:ascii="Times New Roman" w:hAnsi="Times New Roman" w:cs="Times New Roman"/>
                <w:sz w:val="28"/>
                <w:szCs w:val="28"/>
              </w:rPr>
            </w:pPr>
            <w:r w:rsidRPr="00246284">
              <w:rPr>
                <w:rFonts w:ascii="Times New Roman" w:hAnsi="Times New Roman" w:cs="Times New Roman"/>
                <w:sz w:val="28"/>
                <w:szCs w:val="28"/>
              </w:rPr>
              <w:t xml:space="preserve">    </w:t>
            </w:r>
            <w:r w:rsidR="00074703">
              <w:rPr>
                <w:rFonts w:ascii="Times New Roman" w:hAnsi="Times New Roman" w:cs="Times New Roman"/>
                <w:sz w:val="28"/>
                <w:szCs w:val="28"/>
              </w:rPr>
              <w:t>60.6</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2.3</w:t>
            </w:r>
          </w:p>
        </w:tc>
        <w:tc>
          <w:tcPr>
            <w:tcW w:w="7442"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rPr>
                <w:rFonts w:ascii="Times New Roman" w:hAnsi="Times New Roman" w:cs="Times New Roman"/>
                <w:sz w:val="28"/>
                <w:szCs w:val="28"/>
              </w:rPr>
            </w:pPr>
            <w:r w:rsidRPr="00246284">
              <w:rPr>
                <w:rFonts w:ascii="Times New Roman" w:hAnsi="Times New Roman" w:cs="Times New Roman"/>
                <w:sz w:val="28"/>
                <w:szCs w:val="28"/>
              </w:rPr>
              <w:t>Наличие физкультурного зала</w:t>
            </w:r>
          </w:p>
        </w:tc>
        <w:tc>
          <w:tcPr>
            <w:tcW w:w="1524"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да</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2.4</w:t>
            </w:r>
          </w:p>
        </w:tc>
        <w:tc>
          <w:tcPr>
            <w:tcW w:w="7442"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rPr>
                <w:rFonts w:ascii="Times New Roman" w:hAnsi="Times New Roman" w:cs="Times New Roman"/>
                <w:sz w:val="28"/>
                <w:szCs w:val="28"/>
              </w:rPr>
            </w:pPr>
            <w:r w:rsidRPr="00246284">
              <w:rPr>
                <w:rFonts w:ascii="Times New Roman" w:hAnsi="Times New Roman" w:cs="Times New Roman"/>
                <w:sz w:val="28"/>
                <w:szCs w:val="28"/>
              </w:rPr>
              <w:t>Наличие музыкального зала</w:t>
            </w:r>
          </w:p>
        </w:tc>
        <w:tc>
          <w:tcPr>
            <w:tcW w:w="1524"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да</w:t>
            </w:r>
          </w:p>
        </w:tc>
      </w:tr>
      <w:tr w:rsidR="00A24B8F" w:rsidRPr="007F17A5" w:rsidTr="00E5210B">
        <w:trPr>
          <w:jc w:val="center"/>
        </w:trPr>
        <w:tc>
          <w:tcPr>
            <w:tcW w:w="1135"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2.5</w:t>
            </w:r>
          </w:p>
        </w:tc>
        <w:tc>
          <w:tcPr>
            <w:tcW w:w="7442"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rPr>
                <w:rFonts w:ascii="Times New Roman" w:hAnsi="Times New Roman" w:cs="Times New Roman"/>
                <w:sz w:val="28"/>
                <w:szCs w:val="28"/>
              </w:rPr>
            </w:pPr>
            <w:r w:rsidRPr="00246284">
              <w:rPr>
                <w:rFonts w:ascii="Times New Roman" w:hAnsi="Times New Roman" w:cs="Times New Roman"/>
                <w:sz w:val="28"/>
                <w:szCs w:val="28"/>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524" w:type="dxa"/>
            <w:tcBorders>
              <w:top w:val="single" w:sz="4" w:space="0" w:color="auto"/>
              <w:left w:val="single" w:sz="4" w:space="0" w:color="auto"/>
              <w:bottom w:val="single" w:sz="4" w:space="0" w:color="auto"/>
              <w:right w:val="single" w:sz="4" w:space="0" w:color="auto"/>
            </w:tcBorders>
            <w:hideMark/>
          </w:tcPr>
          <w:p w:rsidR="00A24B8F" w:rsidRPr="00246284" w:rsidRDefault="00A24B8F" w:rsidP="005D701B">
            <w:pPr>
              <w:pStyle w:val="ConsPlusNormal"/>
              <w:jc w:val="center"/>
              <w:rPr>
                <w:rFonts w:ascii="Times New Roman" w:hAnsi="Times New Roman" w:cs="Times New Roman"/>
                <w:sz w:val="28"/>
                <w:szCs w:val="28"/>
              </w:rPr>
            </w:pPr>
            <w:r w:rsidRPr="00246284">
              <w:rPr>
                <w:rFonts w:ascii="Times New Roman" w:hAnsi="Times New Roman" w:cs="Times New Roman"/>
                <w:sz w:val="28"/>
                <w:szCs w:val="28"/>
              </w:rPr>
              <w:t>да</w:t>
            </w:r>
          </w:p>
        </w:tc>
      </w:tr>
    </w:tbl>
    <w:p w:rsidR="00D955CF" w:rsidRPr="00D955CF" w:rsidRDefault="007F76B2" w:rsidP="00D955CF">
      <w:pPr>
        <w:jc w:val="both"/>
        <w:rPr>
          <w:color w:val="000000"/>
          <w:sz w:val="28"/>
          <w:szCs w:val="28"/>
        </w:rPr>
      </w:pPr>
      <w:r>
        <w:rPr>
          <w:color w:val="000000"/>
          <w:sz w:val="28"/>
          <w:szCs w:val="28"/>
        </w:rPr>
        <w:t xml:space="preserve">      </w:t>
      </w:r>
      <w:r w:rsidR="00D955CF" w:rsidRPr="00D955CF">
        <w:rPr>
          <w:color w:val="000000"/>
          <w:sz w:val="28"/>
          <w:szCs w:val="28"/>
        </w:rPr>
        <w:t xml:space="preserve">Анализ показателей указывает на то, что </w:t>
      </w:r>
      <w:r w:rsidR="00D955CF">
        <w:rPr>
          <w:color w:val="000000"/>
          <w:sz w:val="28"/>
          <w:szCs w:val="28"/>
        </w:rPr>
        <w:t>ДОУ</w:t>
      </w:r>
      <w:r w:rsidR="00D955CF" w:rsidRPr="00D955CF">
        <w:rPr>
          <w:color w:val="000000"/>
          <w:sz w:val="28"/>
          <w:szCs w:val="28"/>
        </w:rPr>
        <w:t xml:space="preserve"> имеет достаточную инфраструктуру, которая соответствует требованиям СП 2.4.3648-20 «Санитарно-эпидемиологические требования к организациям воспитания и обучения, отдыха и оздоровления детей и молодежи» и позволяет реализовывать образовательные программы в полном </w:t>
      </w:r>
      <w:r w:rsidR="00382B9F">
        <w:rPr>
          <w:color w:val="000000"/>
          <w:sz w:val="28"/>
          <w:szCs w:val="28"/>
        </w:rPr>
        <w:t>объеме в соответствии с ФГОС ДО и</w:t>
      </w:r>
      <w:r w:rsidR="00382B9F">
        <w:rPr>
          <w:color w:val="000000"/>
        </w:rPr>
        <w:t> </w:t>
      </w:r>
      <w:r w:rsidR="00382B9F" w:rsidRPr="00382B9F">
        <w:rPr>
          <w:color w:val="000000"/>
          <w:sz w:val="28"/>
          <w:szCs w:val="28"/>
        </w:rPr>
        <w:t>ФОП ДО.</w:t>
      </w:r>
    </w:p>
    <w:p w:rsidR="00D955CF" w:rsidRPr="00D955CF" w:rsidRDefault="00D77652" w:rsidP="00D955CF">
      <w:pPr>
        <w:widowControl w:val="0"/>
        <w:jc w:val="both"/>
        <w:rPr>
          <w:sz w:val="28"/>
          <w:szCs w:val="28"/>
        </w:rPr>
      </w:pPr>
      <w:r>
        <w:rPr>
          <w:sz w:val="28"/>
          <w:szCs w:val="28"/>
        </w:rPr>
        <w:t>МБДОУ-детский сад №2 «Соловушка»</w:t>
      </w:r>
      <w:r w:rsidR="00D955CF" w:rsidRPr="00D955CF">
        <w:rPr>
          <w:sz w:val="28"/>
          <w:szCs w:val="28"/>
        </w:rPr>
        <w:t xml:space="preserve"> укомплектован достаточным количеством педагогических и иных работников, которые имеют высокую квалификацию и регулярно проходят повышение квалификации, что обеспечивает результативность образовательной деятельности.</w:t>
      </w:r>
    </w:p>
    <w:p w:rsidR="00D955CF" w:rsidRPr="00D955CF" w:rsidRDefault="00D955CF" w:rsidP="00D955CF">
      <w:pPr>
        <w:rPr>
          <w:sz w:val="28"/>
          <w:szCs w:val="28"/>
        </w:rPr>
      </w:pPr>
    </w:p>
    <w:p w:rsidR="0089530C" w:rsidRPr="00741FF6" w:rsidRDefault="0089530C" w:rsidP="00E5210B">
      <w:pPr>
        <w:rPr>
          <w:sz w:val="28"/>
          <w:szCs w:val="28"/>
        </w:rPr>
      </w:pPr>
    </w:p>
    <w:sectPr w:rsidR="0089530C" w:rsidRPr="00741FF6" w:rsidSect="007034AD">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519" w:rsidRDefault="00311519" w:rsidP="00F24526">
      <w:r>
        <w:separator/>
      </w:r>
    </w:p>
  </w:endnote>
  <w:endnote w:type="continuationSeparator" w:id="0">
    <w:p w:rsidR="00311519" w:rsidRDefault="00311519" w:rsidP="00F24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Monotype Corsiva">
    <w:panose1 w:val="03010101010201010101"/>
    <w:charset w:val="CC"/>
    <w:family w:val="script"/>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519" w:rsidRDefault="00311519" w:rsidP="00F24526">
      <w:r>
        <w:separator/>
      </w:r>
    </w:p>
  </w:footnote>
  <w:footnote w:type="continuationSeparator" w:id="0">
    <w:p w:rsidR="00311519" w:rsidRDefault="00311519" w:rsidP="00F245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C683DB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left" w:pos="0"/>
        </w:tabs>
        <w:ind w:left="432" w:hanging="432"/>
      </w:pPr>
      <w:rPr>
        <w:rFonts w:cs="Times New Roman"/>
      </w:rPr>
    </w:lvl>
    <w:lvl w:ilvl="1">
      <w:start w:val="1"/>
      <w:numFmt w:val="none"/>
      <w:suff w:val="nothing"/>
      <w:lvlText w:val=""/>
      <w:lvlJc w:val="left"/>
      <w:pPr>
        <w:tabs>
          <w:tab w:val="left" w:pos="0"/>
        </w:tabs>
        <w:ind w:left="576" w:hanging="576"/>
      </w:pPr>
      <w:rPr>
        <w:rFonts w:cs="Times New Roman"/>
      </w:rPr>
    </w:lvl>
    <w:lvl w:ilvl="2">
      <w:start w:val="1"/>
      <w:numFmt w:val="none"/>
      <w:suff w:val="nothing"/>
      <w:lvlText w:val=""/>
      <w:lvlJc w:val="left"/>
      <w:pPr>
        <w:tabs>
          <w:tab w:val="left" w:pos="0"/>
        </w:tabs>
        <w:ind w:left="720" w:hanging="720"/>
      </w:pPr>
      <w:rPr>
        <w:rFonts w:cs="Times New Roman"/>
      </w:rPr>
    </w:lvl>
    <w:lvl w:ilvl="3">
      <w:start w:val="1"/>
      <w:numFmt w:val="none"/>
      <w:suff w:val="nothing"/>
      <w:lvlText w:val=""/>
      <w:lvlJc w:val="left"/>
      <w:pPr>
        <w:tabs>
          <w:tab w:val="left" w:pos="0"/>
        </w:tabs>
        <w:ind w:left="864" w:hanging="864"/>
      </w:pPr>
      <w:rPr>
        <w:rFonts w:cs="Times New Roman"/>
      </w:rPr>
    </w:lvl>
    <w:lvl w:ilvl="4">
      <w:start w:val="1"/>
      <w:numFmt w:val="none"/>
      <w:suff w:val="nothing"/>
      <w:lvlText w:val=""/>
      <w:lvlJc w:val="left"/>
      <w:pPr>
        <w:tabs>
          <w:tab w:val="left" w:pos="0"/>
        </w:tabs>
        <w:ind w:left="1008" w:hanging="1008"/>
      </w:pPr>
      <w:rPr>
        <w:rFonts w:cs="Times New Roman"/>
      </w:rPr>
    </w:lvl>
    <w:lvl w:ilvl="5">
      <w:start w:val="1"/>
      <w:numFmt w:val="none"/>
      <w:suff w:val="nothing"/>
      <w:lvlText w:val=""/>
      <w:lvlJc w:val="left"/>
      <w:pPr>
        <w:tabs>
          <w:tab w:val="left" w:pos="0"/>
        </w:tabs>
        <w:ind w:left="1152" w:hanging="1152"/>
      </w:pPr>
      <w:rPr>
        <w:rFonts w:cs="Times New Roman"/>
      </w:rPr>
    </w:lvl>
    <w:lvl w:ilvl="6">
      <w:start w:val="1"/>
      <w:numFmt w:val="none"/>
      <w:suff w:val="nothing"/>
      <w:lvlText w:val=""/>
      <w:lvlJc w:val="left"/>
      <w:pPr>
        <w:tabs>
          <w:tab w:val="left" w:pos="0"/>
        </w:tabs>
        <w:ind w:left="1296" w:hanging="1296"/>
      </w:pPr>
      <w:rPr>
        <w:rFonts w:cs="Times New Roman"/>
      </w:rPr>
    </w:lvl>
    <w:lvl w:ilvl="7">
      <w:start w:val="1"/>
      <w:numFmt w:val="none"/>
      <w:suff w:val="nothing"/>
      <w:lvlText w:val=""/>
      <w:lvlJc w:val="left"/>
      <w:pPr>
        <w:tabs>
          <w:tab w:val="left" w:pos="0"/>
        </w:tabs>
        <w:ind w:left="1440" w:hanging="1440"/>
      </w:pPr>
      <w:rPr>
        <w:rFonts w:cs="Times New Roman"/>
      </w:rPr>
    </w:lvl>
    <w:lvl w:ilvl="8">
      <w:start w:val="1"/>
      <w:numFmt w:val="none"/>
      <w:suff w:val="nothing"/>
      <w:lvlText w:val=""/>
      <w:lvlJc w:val="left"/>
      <w:pPr>
        <w:tabs>
          <w:tab w:val="left" w:pos="0"/>
        </w:tabs>
        <w:ind w:left="1584" w:hanging="1584"/>
      </w:pPr>
      <w:rPr>
        <w:rFonts w:cs="Times New Roman"/>
      </w:rPr>
    </w:lvl>
  </w:abstractNum>
  <w:abstractNum w:abstractNumId="2" w15:restartNumberingAfterBreak="0">
    <w:nsid w:val="08751E69"/>
    <w:multiLevelType w:val="multilevel"/>
    <w:tmpl w:val="ABF691D8"/>
    <w:styleLink w:val="WWNum53"/>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 w15:restartNumberingAfterBreak="0">
    <w:nsid w:val="0B626FF9"/>
    <w:multiLevelType w:val="multilevel"/>
    <w:tmpl w:val="CAA0DD3E"/>
    <w:styleLink w:val="WWNum9"/>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 w15:restartNumberingAfterBreak="0">
    <w:nsid w:val="0FD4686F"/>
    <w:multiLevelType w:val="multilevel"/>
    <w:tmpl w:val="804C7B74"/>
    <w:styleLink w:val="WWNum57"/>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 w15:restartNumberingAfterBreak="0">
    <w:nsid w:val="107875AA"/>
    <w:multiLevelType w:val="multilevel"/>
    <w:tmpl w:val="A5786940"/>
    <w:styleLink w:val="WWNum10"/>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 w15:restartNumberingAfterBreak="0">
    <w:nsid w:val="19EA689E"/>
    <w:multiLevelType w:val="hybridMultilevel"/>
    <w:tmpl w:val="83968DAA"/>
    <w:lvl w:ilvl="0" w:tplc="592A10A0">
      <w:start w:val="1"/>
      <w:numFmt w:val="decimal"/>
      <w:lvlText w:val="%1."/>
      <w:lvlJc w:val="left"/>
      <w:pPr>
        <w:tabs>
          <w:tab w:val="num" w:pos="720"/>
        </w:tabs>
        <w:ind w:left="720" w:hanging="360"/>
      </w:pPr>
      <w:rPr>
        <w:rFonts w:ascii="Times New Roman" w:eastAsia="Times New Roman" w:hAnsi="Times New Roman" w:cs="Times New Roman"/>
      </w:rPr>
    </w:lvl>
    <w:lvl w:ilvl="1" w:tplc="2EC83648">
      <w:start w:val="1"/>
      <w:numFmt w:val="decimal"/>
      <w:lvlText w:val="%2."/>
      <w:lvlJc w:val="left"/>
      <w:pPr>
        <w:tabs>
          <w:tab w:val="num" w:pos="1440"/>
        </w:tabs>
        <w:ind w:left="1440" w:hanging="360"/>
      </w:pPr>
      <w:rPr>
        <w:b w:val="0"/>
        <w:bCs/>
        <w:i w:val="0"/>
        <w:iCs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B1E052C"/>
    <w:multiLevelType w:val="multilevel"/>
    <w:tmpl w:val="1E809A8A"/>
    <w:styleLink w:val="WWNum5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1F2B71B0"/>
    <w:multiLevelType w:val="multilevel"/>
    <w:tmpl w:val="9B941328"/>
    <w:styleLink w:val="WWNum77"/>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 w15:restartNumberingAfterBreak="0">
    <w:nsid w:val="1F332F74"/>
    <w:multiLevelType w:val="multilevel"/>
    <w:tmpl w:val="747A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264A8"/>
    <w:multiLevelType w:val="hybridMultilevel"/>
    <w:tmpl w:val="83F4A99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CF62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5E1CE7"/>
    <w:multiLevelType w:val="multilevel"/>
    <w:tmpl w:val="F4F0515C"/>
    <w:styleLink w:val="WWNum22"/>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3" w15:restartNumberingAfterBreak="0">
    <w:nsid w:val="2AD73528"/>
    <w:multiLevelType w:val="multilevel"/>
    <w:tmpl w:val="DB18E670"/>
    <w:styleLink w:val="WWNum16"/>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4" w15:restartNumberingAfterBreak="0">
    <w:nsid w:val="349D184F"/>
    <w:multiLevelType w:val="multilevel"/>
    <w:tmpl w:val="6D0243C8"/>
    <w:styleLink w:val="WWNum60"/>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 w15:restartNumberingAfterBreak="0">
    <w:nsid w:val="382A6FA3"/>
    <w:multiLevelType w:val="multilevel"/>
    <w:tmpl w:val="3CBE95F6"/>
    <w:styleLink w:val="WWNum5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 w15:restartNumberingAfterBreak="0">
    <w:nsid w:val="3C3739BF"/>
    <w:multiLevelType w:val="multilevel"/>
    <w:tmpl w:val="34FE61CA"/>
    <w:styleLink w:val="WWNum7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 w15:restartNumberingAfterBreak="0">
    <w:nsid w:val="3C6078EA"/>
    <w:multiLevelType w:val="multilevel"/>
    <w:tmpl w:val="FF6C5A90"/>
    <w:styleLink w:val="WWNum19"/>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8" w15:restartNumberingAfterBreak="0">
    <w:nsid w:val="3CA11FDE"/>
    <w:multiLevelType w:val="multilevel"/>
    <w:tmpl w:val="7292AF00"/>
    <w:styleLink w:val="WWNum167"/>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9" w15:restartNumberingAfterBreak="0">
    <w:nsid w:val="3F6261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DA23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DF3FE4"/>
    <w:multiLevelType w:val="hybridMultilevel"/>
    <w:tmpl w:val="A51A89F6"/>
    <w:lvl w:ilvl="0" w:tplc="4B6E0DC0">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806048">
      <w:start w:val="1"/>
      <w:numFmt w:val="bullet"/>
      <w:lvlText w:val="o"/>
      <w:lvlJc w:val="left"/>
      <w:pPr>
        <w:ind w:left="15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AC3D92">
      <w:start w:val="1"/>
      <w:numFmt w:val="bullet"/>
      <w:lvlText w:val="▪"/>
      <w:lvlJc w:val="left"/>
      <w:pPr>
        <w:ind w:left="22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8A4F60A">
      <w:start w:val="1"/>
      <w:numFmt w:val="bullet"/>
      <w:lvlText w:val="•"/>
      <w:lvlJc w:val="left"/>
      <w:pPr>
        <w:ind w:left="30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B4EAFE">
      <w:start w:val="1"/>
      <w:numFmt w:val="bullet"/>
      <w:lvlText w:val="o"/>
      <w:lvlJc w:val="left"/>
      <w:pPr>
        <w:ind w:left="37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8E257B8">
      <w:start w:val="1"/>
      <w:numFmt w:val="bullet"/>
      <w:lvlText w:val="▪"/>
      <w:lvlJc w:val="left"/>
      <w:pPr>
        <w:ind w:left="44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4B279A2">
      <w:start w:val="1"/>
      <w:numFmt w:val="bullet"/>
      <w:lvlText w:val="•"/>
      <w:lvlJc w:val="left"/>
      <w:pPr>
        <w:ind w:left="51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BCE680">
      <w:start w:val="1"/>
      <w:numFmt w:val="bullet"/>
      <w:lvlText w:val="o"/>
      <w:lvlJc w:val="left"/>
      <w:pPr>
        <w:ind w:left="58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FAFCA6">
      <w:start w:val="1"/>
      <w:numFmt w:val="bullet"/>
      <w:lvlText w:val="▪"/>
      <w:lvlJc w:val="left"/>
      <w:pPr>
        <w:ind w:left="66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75127C7"/>
    <w:multiLevelType w:val="hybridMultilevel"/>
    <w:tmpl w:val="598CCAD8"/>
    <w:lvl w:ilvl="0" w:tplc="68526AAA">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701238">
      <w:start w:val="1"/>
      <w:numFmt w:val="bullet"/>
      <w:lvlText w:val="o"/>
      <w:lvlJc w:val="left"/>
      <w:pPr>
        <w:ind w:left="15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18AFF5C">
      <w:start w:val="1"/>
      <w:numFmt w:val="bullet"/>
      <w:lvlText w:val="▪"/>
      <w:lvlJc w:val="left"/>
      <w:pPr>
        <w:ind w:left="22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5E05B5E">
      <w:start w:val="1"/>
      <w:numFmt w:val="bullet"/>
      <w:lvlText w:val="•"/>
      <w:lvlJc w:val="left"/>
      <w:pPr>
        <w:ind w:left="30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50A028">
      <w:start w:val="1"/>
      <w:numFmt w:val="bullet"/>
      <w:lvlText w:val="o"/>
      <w:lvlJc w:val="left"/>
      <w:pPr>
        <w:ind w:left="37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103330">
      <w:start w:val="1"/>
      <w:numFmt w:val="bullet"/>
      <w:lvlText w:val="▪"/>
      <w:lvlJc w:val="left"/>
      <w:pPr>
        <w:ind w:left="44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716235A">
      <w:start w:val="1"/>
      <w:numFmt w:val="bullet"/>
      <w:lvlText w:val="•"/>
      <w:lvlJc w:val="left"/>
      <w:pPr>
        <w:ind w:left="51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C6A06DA">
      <w:start w:val="1"/>
      <w:numFmt w:val="bullet"/>
      <w:lvlText w:val="o"/>
      <w:lvlJc w:val="left"/>
      <w:pPr>
        <w:ind w:left="58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AAC3020">
      <w:start w:val="1"/>
      <w:numFmt w:val="bullet"/>
      <w:lvlText w:val="▪"/>
      <w:lvlJc w:val="left"/>
      <w:pPr>
        <w:ind w:left="66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AD5064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9F57E9"/>
    <w:multiLevelType w:val="hybridMultilevel"/>
    <w:tmpl w:val="B7E0B396"/>
    <w:lvl w:ilvl="0" w:tplc="61A6A488">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5" w15:restartNumberingAfterBreak="0">
    <w:nsid w:val="51C41A65"/>
    <w:multiLevelType w:val="multilevel"/>
    <w:tmpl w:val="B08A5566"/>
    <w:styleLink w:val="WWNum5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6" w15:restartNumberingAfterBreak="0">
    <w:nsid w:val="522B76F0"/>
    <w:multiLevelType w:val="multilevel"/>
    <w:tmpl w:val="3304A5EE"/>
    <w:styleLink w:val="WWNum58"/>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7" w15:restartNumberingAfterBreak="0">
    <w:nsid w:val="526A6FF9"/>
    <w:multiLevelType w:val="multilevel"/>
    <w:tmpl w:val="01B28166"/>
    <w:styleLink w:val="WWNum7"/>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8" w15:restartNumberingAfterBreak="0">
    <w:nsid w:val="54FD25AC"/>
    <w:multiLevelType w:val="multilevel"/>
    <w:tmpl w:val="05A85A74"/>
    <w:styleLink w:val="WWNum20"/>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9" w15:restartNumberingAfterBreak="0">
    <w:nsid w:val="56AB1406"/>
    <w:multiLevelType w:val="multilevel"/>
    <w:tmpl w:val="9E303170"/>
    <w:styleLink w:val="WWNum8"/>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0" w15:restartNumberingAfterBreak="0">
    <w:nsid w:val="56F52B76"/>
    <w:multiLevelType w:val="multilevel"/>
    <w:tmpl w:val="080E7552"/>
    <w:styleLink w:val="WWNum157"/>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1" w15:restartNumberingAfterBreak="0">
    <w:nsid w:val="599A21E9"/>
    <w:multiLevelType w:val="multilevel"/>
    <w:tmpl w:val="47808256"/>
    <w:styleLink w:val="WWNum51"/>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2" w15:restartNumberingAfterBreak="0">
    <w:nsid w:val="59B37E7E"/>
    <w:multiLevelType w:val="multilevel"/>
    <w:tmpl w:val="EDDCD9A0"/>
    <w:styleLink w:val="WWNum3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3" w15:restartNumberingAfterBreak="0">
    <w:nsid w:val="5C433E7E"/>
    <w:multiLevelType w:val="multilevel"/>
    <w:tmpl w:val="60D2BC06"/>
    <w:styleLink w:val="WWNum5"/>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4" w15:restartNumberingAfterBreak="0">
    <w:nsid w:val="5EBA413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AD2D88"/>
    <w:multiLevelType w:val="multilevel"/>
    <w:tmpl w:val="00AC2D3C"/>
    <w:styleLink w:val="WWNum3"/>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6" w15:restartNumberingAfterBreak="0">
    <w:nsid w:val="603F1000"/>
    <w:multiLevelType w:val="multilevel"/>
    <w:tmpl w:val="E8AC8C08"/>
    <w:styleLink w:val="WWNum55"/>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7" w15:restartNumberingAfterBreak="0">
    <w:nsid w:val="65DC67D2"/>
    <w:multiLevelType w:val="hybridMultilevel"/>
    <w:tmpl w:val="85AA36CC"/>
    <w:lvl w:ilvl="0" w:tplc="0419000B">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8" w15:restartNumberingAfterBreak="0">
    <w:nsid w:val="6CB655AC"/>
    <w:multiLevelType w:val="multilevel"/>
    <w:tmpl w:val="0458084A"/>
    <w:styleLink w:val="WWNum18"/>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9" w15:restartNumberingAfterBreak="0">
    <w:nsid w:val="6D7D2768"/>
    <w:multiLevelType w:val="multilevel"/>
    <w:tmpl w:val="089471CA"/>
    <w:styleLink w:val="WWNum4"/>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0" w15:restartNumberingAfterBreak="0">
    <w:nsid w:val="6E98053E"/>
    <w:multiLevelType w:val="multilevel"/>
    <w:tmpl w:val="BA248CD8"/>
    <w:styleLink w:val="WWNum2"/>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1" w15:restartNumberingAfterBreak="0">
    <w:nsid w:val="76265A03"/>
    <w:multiLevelType w:val="multilevel"/>
    <w:tmpl w:val="C33412D4"/>
    <w:styleLink w:val="WWNum6"/>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2" w15:restartNumberingAfterBreak="0">
    <w:nsid w:val="77A255CD"/>
    <w:multiLevelType w:val="hybridMultilevel"/>
    <w:tmpl w:val="A230BCAE"/>
    <w:lvl w:ilvl="0" w:tplc="DB586A00">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F08522">
      <w:start w:val="1"/>
      <w:numFmt w:val="bullet"/>
      <w:lvlText w:val="o"/>
      <w:lvlJc w:val="left"/>
      <w:pPr>
        <w:ind w:left="15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1C3156">
      <w:start w:val="1"/>
      <w:numFmt w:val="bullet"/>
      <w:lvlText w:val="▪"/>
      <w:lvlJc w:val="left"/>
      <w:pPr>
        <w:ind w:left="22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F74038E">
      <w:start w:val="1"/>
      <w:numFmt w:val="bullet"/>
      <w:lvlText w:val="•"/>
      <w:lvlJc w:val="left"/>
      <w:pPr>
        <w:ind w:left="30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C8B42A">
      <w:start w:val="1"/>
      <w:numFmt w:val="bullet"/>
      <w:lvlText w:val="o"/>
      <w:lvlJc w:val="left"/>
      <w:pPr>
        <w:ind w:left="37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15640AA">
      <w:start w:val="1"/>
      <w:numFmt w:val="bullet"/>
      <w:lvlText w:val="▪"/>
      <w:lvlJc w:val="left"/>
      <w:pPr>
        <w:ind w:left="44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C0C39A">
      <w:start w:val="1"/>
      <w:numFmt w:val="bullet"/>
      <w:lvlText w:val="•"/>
      <w:lvlJc w:val="left"/>
      <w:pPr>
        <w:ind w:left="51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C84550">
      <w:start w:val="1"/>
      <w:numFmt w:val="bullet"/>
      <w:lvlText w:val="o"/>
      <w:lvlJc w:val="left"/>
      <w:pPr>
        <w:ind w:left="58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896C900">
      <w:start w:val="1"/>
      <w:numFmt w:val="bullet"/>
      <w:lvlText w:val="▪"/>
      <w:lvlJc w:val="left"/>
      <w:pPr>
        <w:ind w:left="66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797F3CFB"/>
    <w:multiLevelType w:val="multilevel"/>
    <w:tmpl w:val="2DD4AA40"/>
    <w:styleLink w:val="WWNum17"/>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4" w15:restartNumberingAfterBreak="0">
    <w:nsid w:val="7C81315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2"/>
  </w:num>
  <w:num w:numId="3">
    <w:abstractNumId w:val="2"/>
  </w:num>
  <w:num w:numId="4">
    <w:abstractNumId w:val="25"/>
  </w:num>
  <w:num w:numId="5">
    <w:abstractNumId w:val="36"/>
  </w:num>
  <w:num w:numId="6">
    <w:abstractNumId w:val="15"/>
  </w:num>
  <w:num w:numId="7">
    <w:abstractNumId w:val="16"/>
  </w:num>
  <w:num w:numId="8">
    <w:abstractNumId w:val="4"/>
  </w:num>
  <w:num w:numId="9">
    <w:abstractNumId w:val="26"/>
  </w:num>
  <w:num w:numId="10">
    <w:abstractNumId w:val="7"/>
  </w:num>
  <w:num w:numId="11">
    <w:abstractNumId w:val="8"/>
  </w:num>
  <w:num w:numId="12">
    <w:abstractNumId w:val="14"/>
  </w:num>
  <w:num w:numId="13">
    <w:abstractNumId w:val="18"/>
  </w:num>
  <w:num w:numId="14">
    <w:abstractNumId w:val="30"/>
  </w:num>
  <w:num w:numId="15">
    <w:abstractNumId w:val="40"/>
  </w:num>
  <w:num w:numId="16">
    <w:abstractNumId w:val="35"/>
  </w:num>
  <w:num w:numId="17">
    <w:abstractNumId w:val="39"/>
  </w:num>
  <w:num w:numId="18">
    <w:abstractNumId w:val="33"/>
  </w:num>
  <w:num w:numId="19">
    <w:abstractNumId w:val="41"/>
  </w:num>
  <w:num w:numId="20">
    <w:abstractNumId w:val="27"/>
  </w:num>
  <w:num w:numId="21">
    <w:abstractNumId w:val="29"/>
  </w:num>
  <w:num w:numId="22">
    <w:abstractNumId w:val="3"/>
  </w:num>
  <w:num w:numId="23">
    <w:abstractNumId w:val="5"/>
  </w:num>
  <w:num w:numId="24">
    <w:abstractNumId w:val="13"/>
  </w:num>
  <w:num w:numId="25">
    <w:abstractNumId w:val="43"/>
  </w:num>
  <w:num w:numId="26">
    <w:abstractNumId w:val="38"/>
  </w:num>
  <w:num w:numId="27">
    <w:abstractNumId w:val="17"/>
  </w:num>
  <w:num w:numId="28">
    <w:abstractNumId w:val="31"/>
  </w:num>
  <w:num w:numId="29">
    <w:abstractNumId w:val="28"/>
  </w:num>
  <w:num w:numId="30">
    <w:abstractNumId w:val="12"/>
  </w:num>
  <w:num w:numId="31">
    <w:abstractNumId w:val="9"/>
  </w:num>
  <w:num w:numId="32">
    <w:abstractNumId w:val="10"/>
  </w:num>
  <w:num w:numId="33">
    <w:abstractNumId w:val="34"/>
  </w:num>
  <w:num w:numId="34">
    <w:abstractNumId w:val="19"/>
  </w:num>
  <w:num w:numId="35">
    <w:abstractNumId w:val="37"/>
  </w:num>
  <w:num w:numId="36">
    <w:abstractNumId w:val="20"/>
  </w:num>
  <w:num w:numId="37">
    <w:abstractNumId w:val="23"/>
  </w:num>
  <w:num w:numId="38">
    <w:abstractNumId w:val="1"/>
  </w:num>
  <w:num w:numId="39">
    <w:abstractNumId w:val="11"/>
  </w:num>
  <w:num w:numId="40">
    <w:abstractNumId w:val="42"/>
  </w:num>
  <w:num w:numId="41">
    <w:abstractNumId w:val="22"/>
  </w:num>
  <w:num w:numId="42">
    <w:abstractNumId w:val="21"/>
  </w:num>
  <w:num w:numId="43">
    <w:abstractNumId w:val="6"/>
  </w:num>
  <w:num w:numId="44">
    <w:abstractNumId w:val="44"/>
  </w:num>
  <w:num w:numId="45">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B21EE"/>
    <w:rsid w:val="0001007D"/>
    <w:rsid w:val="0001325C"/>
    <w:rsid w:val="00022396"/>
    <w:rsid w:val="00033794"/>
    <w:rsid w:val="00054A47"/>
    <w:rsid w:val="00056474"/>
    <w:rsid w:val="0006533A"/>
    <w:rsid w:val="00074703"/>
    <w:rsid w:val="00082A73"/>
    <w:rsid w:val="0008351C"/>
    <w:rsid w:val="00087F53"/>
    <w:rsid w:val="000902C6"/>
    <w:rsid w:val="000A21D9"/>
    <w:rsid w:val="000E3DA7"/>
    <w:rsid w:val="000F58BD"/>
    <w:rsid w:val="00120A9B"/>
    <w:rsid w:val="00123649"/>
    <w:rsid w:val="00130577"/>
    <w:rsid w:val="0013264C"/>
    <w:rsid w:val="00134800"/>
    <w:rsid w:val="001426FA"/>
    <w:rsid w:val="001559A2"/>
    <w:rsid w:val="001568C7"/>
    <w:rsid w:val="00165706"/>
    <w:rsid w:val="001779D1"/>
    <w:rsid w:val="001842B3"/>
    <w:rsid w:val="001953A8"/>
    <w:rsid w:val="001E3E6F"/>
    <w:rsid w:val="001E5676"/>
    <w:rsid w:val="001F21C9"/>
    <w:rsid w:val="001F60D0"/>
    <w:rsid w:val="00207007"/>
    <w:rsid w:val="002164DC"/>
    <w:rsid w:val="00222BF5"/>
    <w:rsid w:val="00241381"/>
    <w:rsid w:val="00243F48"/>
    <w:rsid w:val="00246284"/>
    <w:rsid w:val="00276076"/>
    <w:rsid w:val="00280CD6"/>
    <w:rsid w:val="00283CED"/>
    <w:rsid w:val="002850AA"/>
    <w:rsid w:val="00287875"/>
    <w:rsid w:val="002A6F60"/>
    <w:rsid w:val="002C5E51"/>
    <w:rsid w:val="002C7788"/>
    <w:rsid w:val="002E10E4"/>
    <w:rsid w:val="002F2460"/>
    <w:rsid w:val="002F5919"/>
    <w:rsid w:val="00311411"/>
    <w:rsid w:val="00311519"/>
    <w:rsid w:val="003146CC"/>
    <w:rsid w:val="0033030F"/>
    <w:rsid w:val="003504CA"/>
    <w:rsid w:val="00352B87"/>
    <w:rsid w:val="00363769"/>
    <w:rsid w:val="00376BD8"/>
    <w:rsid w:val="00382B9F"/>
    <w:rsid w:val="00384032"/>
    <w:rsid w:val="00397576"/>
    <w:rsid w:val="003C25A4"/>
    <w:rsid w:val="003C3291"/>
    <w:rsid w:val="003C339C"/>
    <w:rsid w:val="003C4CBB"/>
    <w:rsid w:val="003D5FA4"/>
    <w:rsid w:val="003E5D12"/>
    <w:rsid w:val="00410817"/>
    <w:rsid w:val="004117B6"/>
    <w:rsid w:val="00414A14"/>
    <w:rsid w:val="00426D40"/>
    <w:rsid w:val="004453F1"/>
    <w:rsid w:val="00450758"/>
    <w:rsid w:val="004563D0"/>
    <w:rsid w:val="00461D2D"/>
    <w:rsid w:val="004650D4"/>
    <w:rsid w:val="0047287F"/>
    <w:rsid w:val="00482A72"/>
    <w:rsid w:val="00484E7B"/>
    <w:rsid w:val="00486528"/>
    <w:rsid w:val="004874FC"/>
    <w:rsid w:val="004A2134"/>
    <w:rsid w:val="004B457A"/>
    <w:rsid w:val="004B4BE5"/>
    <w:rsid w:val="004C1FA1"/>
    <w:rsid w:val="004C3236"/>
    <w:rsid w:val="004D118C"/>
    <w:rsid w:val="004D373C"/>
    <w:rsid w:val="004D4678"/>
    <w:rsid w:val="004E4B5F"/>
    <w:rsid w:val="004F0524"/>
    <w:rsid w:val="004F2D62"/>
    <w:rsid w:val="005068AA"/>
    <w:rsid w:val="0051014F"/>
    <w:rsid w:val="00513AB6"/>
    <w:rsid w:val="00513B65"/>
    <w:rsid w:val="0052257F"/>
    <w:rsid w:val="00527042"/>
    <w:rsid w:val="005279DC"/>
    <w:rsid w:val="00537339"/>
    <w:rsid w:val="00544359"/>
    <w:rsid w:val="005464AE"/>
    <w:rsid w:val="00546EFC"/>
    <w:rsid w:val="00562A89"/>
    <w:rsid w:val="00571CC3"/>
    <w:rsid w:val="0057200D"/>
    <w:rsid w:val="00587EE8"/>
    <w:rsid w:val="005A114D"/>
    <w:rsid w:val="005A162D"/>
    <w:rsid w:val="005A2125"/>
    <w:rsid w:val="005A28CF"/>
    <w:rsid w:val="005A4A42"/>
    <w:rsid w:val="005A5271"/>
    <w:rsid w:val="005B3CD1"/>
    <w:rsid w:val="005D0E12"/>
    <w:rsid w:val="005D701B"/>
    <w:rsid w:val="005E4EE0"/>
    <w:rsid w:val="005E6154"/>
    <w:rsid w:val="005E6C4E"/>
    <w:rsid w:val="005F35D3"/>
    <w:rsid w:val="005F3D6D"/>
    <w:rsid w:val="00607F23"/>
    <w:rsid w:val="0061245C"/>
    <w:rsid w:val="006200D1"/>
    <w:rsid w:val="006259EA"/>
    <w:rsid w:val="006302C2"/>
    <w:rsid w:val="00652481"/>
    <w:rsid w:val="00686506"/>
    <w:rsid w:val="0069107C"/>
    <w:rsid w:val="006B5045"/>
    <w:rsid w:val="006C4121"/>
    <w:rsid w:val="006C5AA3"/>
    <w:rsid w:val="006D73F6"/>
    <w:rsid w:val="006D753E"/>
    <w:rsid w:val="007029E4"/>
    <w:rsid w:val="007034AD"/>
    <w:rsid w:val="00714CCF"/>
    <w:rsid w:val="00715958"/>
    <w:rsid w:val="007322CC"/>
    <w:rsid w:val="00736404"/>
    <w:rsid w:val="00741FF6"/>
    <w:rsid w:val="00763FD7"/>
    <w:rsid w:val="00782C7E"/>
    <w:rsid w:val="00785846"/>
    <w:rsid w:val="007940E4"/>
    <w:rsid w:val="007C3034"/>
    <w:rsid w:val="007C3181"/>
    <w:rsid w:val="007F0B49"/>
    <w:rsid w:val="007F76B2"/>
    <w:rsid w:val="00806A68"/>
    <w:rsid w:val="00813C05"/>
    <w:rsid w:val="0081685E"/>
    <w:rsid w:val="00821233"/>
    <w:rsid w:val="0082486A"/>
    <w:rsid w:val="00836019"/>
    <w:rsid w:val="0085413C"/>
    <w:rsid w:val="008608D3"/>
    <w:rsid w:val="00867C69"/>
    <w:rsid w:val="00872F4F"/>
    <w:rsid w:val="0088291D"/>
    <w:rsid w:val="00893452"/>
    <w:rsid w:val="0089530C"/>
    <w:rsid w:val="008C6DBA"/>
    <w:rsid w:val="008D7BB5"/>
    <w:rsid w:val="008E1355"/>
    <w:rsid w:val="008E3A51"/>
    <w:rsid w:val="00903CE4"/>
    <w:rsid w:val="00906BBB"/>
    <w:rsid w:val="00931B1B"/>
    <w:rsid w:val="00931B29"/>
    <w:rsid w:val="0094455E"/>
    <w:rsid w:val="00952066"/>
    <w:rsid w:val="00966858"/>
    <w:rsid w:val="0097044D"/>
    <w:rsid w:val="0097078A"/>
    <w:rsid w:val="0097390F"/>
    <w:rsid w:val="009768BA"/>
    <w:rsid w:val="00987C2E"/>
    <w:rsid w:val="009B7572"/>
    <w:rsid w:val="009B7BB1"/>
    <w:rsid w:val="009D30A3"/>
    <w:rsid w:val="009D4E75"/>
    <w:rsid w:val="009E202D"/>
    <w:rsid w:val="009E7DCD"/>
    <w:rsid w:val="009F3FBC"/>
    <w:rsid w:val="009F7EEC"/>
    <w:rsid w:val="00A01CF5"/>
    <w:rsid w:val="00A150B7"/>
    <w:rsid w:val="00A2495E"/>
    <w:rsid w:val="00A24B8F"/>
    <w:rsid w:val="00A4013A"/>
    <w:rsid w:val="00A460E6"/>
    <w:rsid w:val="00A50A48"/>
    <w:rsid w:val="00A54346"/>
    <w:rsid w:val="00A56C06"/>
    <w:rsid w:val="00A64A63"/>
    <w:rsid w:val="00A72987"/>
    <w:rsid w:val="00A823A4"/>
    <w:rsid w:val="00A827AC"/>
    <w:rsid w:val="00AA2999"/>
    <w:rsid w:val="00AA7242"/>
    <w:rsid w:val="00AA7B5D"/>
    <w:rsid w:val="00AC1FF3"/>
    <w:rsid w:val="00AC3AE2"/>
    <w:rsid w:val="00AD756A"/>
    <w:rsid w:val="00AE101E"/>
    <w:rsid w:val="00AF6AEA"/>
    <w:rsid w:val="00B048EB"/>
    <w:rsid w:val="00B30A55"/>
    <w:rsid w:val="00B31AEC"/>
    <w:rsid w:val="00B42FD0"/>
    <w:rsid w:val="00B4580A"/>
    <w:rsid w:val="00B77012"/>
    <w:rsid w:val="00B80E81"/>
    <w:rsid w:val="00B84263"/>
    <w:rsid w:val="00B97474"/>
    <w:rsid w:val="00B97A5F"/>
    <w:rsid w:val="00BB11B5"/>
    <w:rsid w:val="00BB12A5"/>
    <w:rsid w:val="00BB2CFA"/>
    <w:rsid w:val="00BB5329"/>
    <w:rsid w:val="00BC399E"/>
    <w:rsid w:val="00BC4A50"/>
    <w:rsid w:val="00BD12F4"/>
    <w:rsid w:val="00BD4897"/>
    <w:rsid w:val="00BE251A"/>
    <w:rsid w:val="00BF6491"/>
    <w:rsid w:val="00C227AC"/>
    <w:rsid w:val="00C265C1"/>
    <w:rsid w:val="00C3399E"/>
    <w:rsid w:val="00C43384"/>
    <w:rsid w:val="00C47FDE"/>
    <w:rsid w:val="00C50DB5"/>
    <w:rsid w:val="00C55736"/>
    <w:rsid w:val="00C573A2"/>
    <w:rsid w:val="00C57EE7"/>
    <w:rsid w:val="00C607EB"/>
    <w:rsid w:val="00C7007D"/>
    <w:rsid w:val="00C75272"/>
    <w:rsid w:val="00C802A0"/>
    <w:rsid w:val="00C82C8F"/>
    <w:rsid w:val="00C86F7C"/>
    <w:rsid w:val="00C87D38"/>
    <w:rsid w:val="00C9082B"/>
    <w:rsid w:val="00CA5199"/>
    <w:rsid w:val="00CB21EE"/>
    <w:rsid w:val="00CC15F9"/>
    <w:rsid w:val="00CC6E15"/>
    <w:rsid w:val="00CD281C"/>
    <w:rsid w:val="00CD5D68"/>
    <w:rsid w:val="00CE08C8"/>
    <w:rsid w:val="00CE3544"/>
    <w:rsid w:val="00CE5392"/>
    <w:rsid w:val="00CF1520"/>
    <w:rsid w:val="00CF4518"/>
    <w:rsid w:val="00CF7D3C"/>
    <w:rsid w:val="00D0287A"/>
    <w:rsid w:val="00D02A0D"/>
    <w:rsid w:val="00D07C8A"/>
    <w:rsid w:val="00D10E07"/>
    <w:rsid w:val="00D12D35"/>
    <w:rsid w:val="00D353AF"/>
    <w:rsid w:val="00D37FF6"/>
    <w:rsid w:val="00D40185"/>
    <w:rsid w:val="00D50E4B"/>
    <w:rsid w:val="00D52CE9"/>
    <w:rsid w:val="00D542CC"/>
    <w:rsid w:val="00D55BBC"/>
    <w:rsid w:val="00D72BEE"/>
    <w:rsid w:val="00D77652"/>
    <w:rsid w:val="00D9276E"/>
    <w:rsid w:val="00D92C9A"/>
    <w:rsid w:val="00D9339F"/>
    <w:rsid w:val="00D955CF"/>
    <w:rsid w:val="00DA047C"/>
    <w:rsid w:val="00DB70BD"/>
    <w:rsid w:val="00DC0C59"/>
    <w:rsid w:val="00DE6DCE"/>
    <w:rsid w:val="00E020AC"/>
    <w:rsid w:val="00E13D96"/>
    <w:rsid w:val="00E24F1B"/>
    <w:rsid w:val="00E368D2"/>
    <w:rsid w:val="00E4033F"/>
    <w:rsid w:val="00E44B78"/>
    <w:rsid w:val="00E5210B"/>
    <w:rsid w:val="00E55FC7"/>
    <w:rsid w:val="00E61083"/>
    <w:rsid w:val="00E82DB8"/>
    <w:rsid w:val="00E91212"/>
    <w:rsid w:val="00EA4F53"/>
    <w:rsid w:val="00EA5C21"/>
    <w:rsid w:val="00EB1D88"/>
    <w:rsid w:val="00EB6C52"/>
    <w:rsid w:val="00ED4B00"/>
    <w:rsid w:val="00ED5078"/>
    <w:rsid w:val="00EE0659"/>
    <w:rsid w:val="00EE0AF8"/>
    <w:rsid w:val="00EE2ACE"/>
    <w:rsid w:val="00EF5A8E"/>
    <w:rsid w:val="00F13614"/>
    <w:rsid w:val="00F22E8D"/>
    <w:rsid w:val="00F24526"/>
    <w:rsid w:val="00F326C4"/>
    <w:rsid w:val="00F639F6"/>
    <w:rsid w:val="00F65EC2"/>
    <w:rsid w:val="00F667C4"/>
    <w:rsid w:val="00F95932"/>
    <w:rsid w:val="00F968A0"/>
    <w:rsid w:val="00F97BAC"/>
    <w:rsid w:val="00FA227B"/>
    <w:rsid w:val="00FA62E4"/>
    <w:rsid w:val="00FA7A7D"/>
    <w:rsid w:val="00FB4453"/>
    <w:rsid w:val="00FB5640"/>
    <w:rsid w:val="00FC0578"/>
    <w:rsid w:val="00FD281C"/>
    <w:rsid w:val="00FD4A05"/>
    <w:rsid w:val="00FD7DA7"/>
    <w:rsid w:val="00FF27EC"/>
    <w:rsid w:val="00FF3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66787"/>
  <w15:docId w15:val="{469D792D-3F0E-4B27-A1C2-5988C474C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146CC"/>
    <w:pPr>
      <w:spacing w:after="0" w:line="240" w:lineRule="auto"/>
    </w:pPr>
    <w:rPr>
      <w:rFonts w:ascii="Times New Roman" w:eastAsia="Times New Roman" w:hAnsi="Times New Roman" w:cs="Times New Roman"/>
      <w:sz w:val="24"/>
      <w:szCs w:val="24"/>
      <w:lang w:eastAsia="ru-RU"/>
    </w:rPr>
  </w:style>
  <w:style w:type="paragraph" w:styleId="2">
    <w:name w:val="heading 2"/>
    <w:basedOn w:val="a0"/>
    <w:next w:val="a0"/>
    <w:link w:val="20"/>
    <w:qFormat/>
    <w:rsid w:val="0089530C"/>
    <w:pPr>
      <w:keepNext/>
      <w:outlineLvl w:val="1"/>
    </w:pPr>
    <w:rPr>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rsid w:val="00B97474"/>
    <w:pPr>
      <w:numPr>
        <w:numId w:val="1"/>
      </w:numPr>
    </w:pPr>
  </w:style>
  <w:style w:type="paragraph" w:styleId="a4">
    <w:name w:val="List Paragraph"/>
    <w:basedOn w:val="a0"/>
    <w:link w:val="a5"/>
    <w:uiPriority w:val="34"/>
    <w:qFormat/>
    <w:rsid w:val="00736404"/>
    <w:pPr>
      <w:ind w:left="720"/>
      <w:contextualSpacing/>
    </w:pPr>
  </w:style>
  <w:style w:type="paragraph" w:customStyle="1" w:styleId="ConsPlusNormal">
    <w:name w:val="ConsPlusNormal"/>
    <w:uiPriority w:val="99"/>
    <w:rsid w:val="00A24B8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1"/>
    <w:link w:val="2"/>
    <w:rsid w:val="0089530C"/>
    <w:rPr>
      <w:rFonts w:ascii="Times New Roman" w:eastAsia="Times New Roman" w:hAnsi="Times New Roman" w:cs="Times New Roman"/>
      <w:b/>
      <w:bCs/>
      <w:i/>
      <w:iCs/>
      <w:sz w:val="24"/>
      <w:szCs w:val="24"/>
    </w:rPr>
  </w:style>
  <w:style w:type="paragraph" w:styleId="a6">
    <w:name w:val="Body Text"/>
    <w:basedOn w:val="a0"/>
    <w:link w:val="a7"/>
    <w:rsid w:val="0089530C"/>
    <w:pPr>
      <w:spacing w:after="120"/>
    </w:pPr>
  </w:style>
  <w:style w:type="character" w:customStyle="1" w:styleId="a7">
    <w:name w:val="Основной текст Знак"/>
    <w:basedOn w:val="a1"/>
    <w:link w:val="a6"/>
    <w:rsid w:val="0089530C"/>
    <w:rPr>
      <w:rFonts w:ascii="Times New Roman" w:eastAsia="Times New Roman" w:hAnsi="Times New Roman" w:cs="Times New Roman"/>
      <w:sz w:val="24"/>
      <w:szCs w:val="24"/>
    </w:rPr>
  </w:style>
  <w:style w:type="paragraph" w:styleId="a8">
    <w:name w:val="Normal (Web)"/>
    <w:basedOn w:val="a0"/>
    <w:uiPriority w:val="99"/>
    <w:qFormat/>
    <w:rsid w:val="0089530C"/>
    <w:pPr>
      <w:spacing w:before="100" w:beforeAutospacing="1" w:after="100" w:afterAutospacing="1"/>
    </w:pPr>
  </w:style>
  <w:style w:type="paragraph" w:styleId="a9">
    <w:name w:val="Balloon Text"/>
    <w:basedOn w:val="a0"/>
    <w:link w:val="aa"/>
    <w:uiPriority w:val="99"/>
    <w:semiHidden/>
    <w:unhideWhenUsed/>
    <w:rsid w:val="00074703"/>
    <w:rPr>
      <w:rFonts w:ascii="Segoe UI" w:hAnsi="Segoe UI" w:cs="Segoe UI"/>
      <w:sz w:val="18"/>
      <w:szCs w:val="18"/>
    </w:rPr>
  </w:style>
  <w:style w:type="character" w:customStyle="1" w:styleId="aa">
    <w:name w:val="Текст выноски Знак"/>
    <w:basedOn w:val="a1"/>
    <w:link w:val="a9"/>
    <w:uiPriority w:val="99"/>
    <w:semiHidden/>
    <w:rsid w:val="00074703"/>
    <w:rPr>
      <w:rFonts w:ascii="Segoe UI" w:eastAsia="Times New Roman" w:hAnsi="Segoe UI" w:cs="Segoe UI"/>
      <w:sz w:val="18"/>
      <w:szCs w:val="18"/>
      <w:lang w:eastAsia="ru-RU"/>
    </w:rPr>
  </w:style>
  <w:style w:type="character" w:styleId="ab">
    <w:name w:val="Strong"/>
    <w:basedOn w:val="a1"/>
    <w:uiPriority w:val="22"/>
    <w:qFormat/>
    <w:rsid w:val="00527042"/>
    <w:rPr>
      <w:b/>
      <w:bCs/>
    </w:rPr>
  </w:style>
  <w:style w:type="paragraph" w:customStyle="1" w:styleId="Standard">
    <w:name w:val="Standard"/>
    <w:uiPriority w:val="99"/>
    <w:rsid w:val="00527042"/>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21">
    <w:name w:val="Заголовок №2"/>
    <w:basedOn w:val="Standard"/>
    <w:uiPriority w:val="99"/>
    <w:rsid w:val="00DC0C59"/>
    <w:pPr>
      <w:shd w:val="clear" w:color="auto" w:fill="FFFFFF"/>
      <w:spacing w:before="240" w:line="278" w:lineRule="exact"/>
      <w:outlineLvl w:val="1"/>
    </w:pPr>
    <w:rPr>
      <w:rFonts w:eastAsia="Times New Roman" w:cs="Times New Roman"/>
      <w:sz w:val="22"/>
      <w:szCs w:val="22"/>
    </w:rPr>
  </w:style>
  <w:style w:type="character" w:customStyle="1" w:styleId="c1">
    <w:name w:val="c1"/>
    <w:basedOn w:val="a1"/>
    <w:rsid w:val="00DC0C59"/>
    <w:rPr>
      <w:rFonts w:cs="Times New Roman"/>
    </w:rPr>
  </w:style>
  <w:style w:type="paragraph" w:customStyle="1" w:styleId="msonormalbullet1gif">
    <w:name w:val="msonormalbullet1.gif"/>
    <w:basedOn w:val="Standard"/>
    <w:uiPriority w:val="99"/>
    <w:rsid w:val="00FA227B"/>
    <w:pPr>
      <w:spacing w:before="100" w:after="100"/>
    </w:pPr>
  </w:style>
  <w:style w:type="numbering" w:customStyle="1" w:styleId="WWNum32">
    <w:name w:val="WWNum32"/>
    <w:rsid w:val="004B4BE5"/>
    <w:pPr>
      <w:numPr>
        <w:numId w:val="2"/>
      </w:numPr>
    </w:pPr>
  </w:style>
  <w:style w:type="numbering" w:customStyle="1" w:styleId="WWNum53">
    <w:name w:val="WWNum53"/>
    <w:rsid w:val="00D542CC"/>
    <w:pPr>
      <w:numPr>
        <w:numId w:val="3"/>
      </w:numPr>
    </w:pPr>
  </w:style>
  <w:style w:type="numbering" w:customStyle="1" w:styleId="WWNum57">
    <w:name w:val="WWNum57"/>
    <w:rsid w:val="00D542CC"/>
    <w:pPr>
      <w:numPr>
        <w:numId w:val="8"/>
      </w:numPr>
    </w:pPr>
  </w:style>
  <w:style w:type="numbering" w:customStyle="1" w:styleId="WWNum59">
    <w:name w:val="WWNum59"/>
    <w:rsid w:val="00D542CC"/>
    <w:pPr>
      <w:numPr>
        <w:numId w:val="10"/>
      </w:numPr>
    </w:pPr>
  </w:style>
  <w:style w:type="numbering" w:customStyle="1" w:styleId="WWNum77">
    <w:name w:val="WWNum77"/>
    <w:rsid w:val="00D542CC"/>
    <w:pPr>
      <w:numPr>
        <w:numId w:val="11"/>
      </w:numPr>
    </w:pPr>
  </w:style>
  <w:style w:type="numbering" w:customStyle="1" w:styleId="WWNum60">
    <w:name w:val="WWNum60"/>
    <w:rsid w:val="00D542CC"/>
    <w:pPr>
      <w:numPr>
        <w:numId w:val="12"/>
      </w:numPr>
    </w:pPr>
  </w:style>
  <w:style w:type="numbering" w:customStyle="1" w:styleId="WWNum56">
    <w:name w:val="WWNum56"/>
    <w:rsid w:val="00D542CC"/>
    <w:pPr>
      <w:numPr>
        <w:numId w:val="6"/>
      </w:numPr>
    </w:pPr>
  </w:style>
  <w:style w:type="numbering" w:customStyle="1" w:styleId="WWNum76">
    <w:name w:val="WWNum76"/>
    <w:rsid w:val="00D542CC"/>
    <w:pPr>
      <w:numPr>
        <w:numId w:val="7"/>
      </w:numPr>
    </w:pPr>
  </w:style>
  <w:style w:type="numbering" w:customStyle="1" w:styleId="WWNum54">
    <w:name w:val="WWNum54"/>
    <w:rsid w:val="00D542CC"/>
    <w:pPr>
      <w:numPr>
        <w:numId w:val="4"/>
      </w:numPr>
    </w:pPr>
  </w:style>
  <w:style w:type="numbering" w:customStyle="1" w:styleId="WWNum58">
    <w:name w:val="WWNum58"/>
    <w:rsid w:val="00D542CC"/>
    <w:pPr>
      <w:numPr>
        <w:numId w:val="9"/>
      </w:numPr>
    </w:pPr>
  </w:style>
  <w:style w:type="numbering" w:customStyle="1" w:styleId="WWNum55">
    <w:name w:val="WWNum55"/>
    <w:rsid w:val="00D542CC"/>
    <w:pPr>
      <w:numPr>
        <w:numId w:val="5"/>
      </w:numPr>
    </w:pPr>
  </w:style>
  <w:style w:type="numbering" w:customStyle="1" w:styleId="WWNum167">
    <w:name w:val="WWNum167"/>
    <w:rsid w:val="00FD7DA7"/>
    <w:pPr>
      <w:numPr>
        <w:numId w:val="13"/>
      </w:numPr>
    </w:pPr>
  </w:style>
  <w:style w:type="character" w:customStyle="1" w:styleId="Internetlink">
    <w:name w:val="Internet link"/>
    <w:uiPriority w:val="99"/>
    <w:rsid w:val="00FD7DA7"/>
    <w:rPr>
      <w:color w:val="0000FF"/>
      <w:u w:val="single"/>
    </w:rPr>
  </w:style>
  <w:style w:type="character" w:styleId="ac">
    <w:name w:val="Emphasis"/>
    <w:uiPriority w:val="20"/>
    <w:qFormat/>
    <w:rsid w:val="00FF3507"/>
    <w:rPr>
      <w:i/>
      <w:iCs/>
    </w:rPr>
  </w:style>
  <w:style w:type="paragraph" w:customStyle="1" w:styleId="ParagraphStyle">
    <w:name w:val="Paragraph Style"/>
    <w:uiPriority w:val="99"/>
    <w:rsid w:val="00652481"/>
    <w:pPr>
      <w:suppressAutoHyphens/>
      <w:autoSpaceDN w:val="0"/>
      <w:spacing w:after="0" w:line="240" w:lineRule="auto"/>
      <w:textAlignment w:val="baseline"/>
    </w:pPr>
    <w:rPr>
      <w:rFonts w:ascii="Arial" w:eastAsia="SimSun" w:hAnsi="Arial" w:cs="Arial"/>
      <w:kern w:val="3"/>
      <w:sz w:val="24"/>
      <w:szCs w:val="24"/>
      <w:lang w:eastAsia="zh-CN" w:bidi="hi-IN"/>
    </w:rPr>
  </w:style>
  <w:style w:type="numbering" w:customStyle="1" w:styleId="WWNum9">
    <w:name w:val="WWNum9"/>
    <w:rsid w:val="00652481"/>
    <w:pPr>
      <w:numPr>
        <w:numId w:val="22"/>
      </w:numPr>
    </w:pPr>
  </w:style>
  <w:style w:type="numbering" w:customStyle="1" w:styleId="WWNum10">
    <w:name w:val="WWNum10"/>
    <w:rsid w:val="00652481"/>
    <w:pPr>
      <w:numPr>
        <w:numId w:val="23"/>
      </w:numPr>
    </w:pPr>
  </w:style>
  <w:style w:type="numbering" w:customStyle="1" w:styleId="WWNum22">
    <w:name w:val="WWNum22"/>
    <w:rsid w:val="00652481"/>
    <w:pPr>
      <w:numPr>
        <w:numId w:val="30"/>
      </w:numPr>
    </w:pPr>
  </w:style>
  <w:style w:type="numbering" w:customStyle="1" w:styleId="WWNum16">
    <w:name w:val="WWNum16"/>
    <w:rsid w:val="00652481"/>
    <w:pPr>
      <w:numPr>
        <w:numId w:val="24"/>
      </w:numPr>
    </w:pPr>
  </w:style>
  <w:style w:type="numbering" w:customStyle="1" w:styleId="WWNum19">
    <w:name w:val="WWNum19"/>
    <w:rsid w:val="00652481"/>
    <w:pPr>
      <w:numPr>
        <w:numId w:val="27"/>
      </w:numPr>
    </w:pPr>
  </w:style>
  <w:style w:type="numbering" w:customStyle="1" w:styleId="WWNum7">
    <w:name w:val="WWNum7"/>
    <w:rsid w:val="00652481"/>
    <w:pPr>
      <w:numPr>
        <w:numId w:val="20"/>
      </w:numPr>
    </w:pPr>
  </w:style>
  <w:style w:type="numbering" w:customStyle="1" w:styleId="WWNum20">
    <w:name w:val="WWNum20"/>
    <w:rsid w:val="00652481"/>
    <w:pPr>
      <w:numPr>
        <w:numId w:val="29"/>
      </w:numPr>
    </w:pPr>
  </w:style>
  <w:style w:type="numbering" w:customStyle="1" w:styleId="WWNum8">
    <w:name w:val="WWNum8"/>
    <w:rsid w:val="00652481"/>
    <w:pPr>
      <w:numPr>
        <w:numId w:val="21"/>
      </w:numPr>
    </w:pPr>
  </w:style>
  <w:style w:type="numbering" w:customStyle="1" w:styleId="WWNum157">
    <w:name w:val="WWNum157"/>
    <w:rsid w:val="00652481"/>
    <w:pPr>
      <w:numPr>
        <w:numId w:val="14"/>
      </w:numPr>
    </w:pPr>
  </w:style>
  <w:style w:type="numbering" w:customStyle="1" w:styleId="WWNum51">
    <w:name w:val="WWNum51"/>
    <w:rsid w:val="00652481"/>
    <w:pPr>
      <w:numPr>
        <w:numId w:val="28"/>
      </w:numPr>
    </w:pPr>
  </w:style>
  <w:style w:type="numbering" w:customStyle="1" w:styleId="WWNum5">
    <w:name w:val="WWNum5"/>
    <w:rsid w:val="00652481"/>
    <w:pPr>
      <w:numPr>
        <w:numId w:val="18"/>
      </w:numPr>
    </w:pPr>
  </w:style>
  <w:style w:type="numbering" w:customStyle="1" w:styleId="WWNum3">
    <w:name w:val="WWNum3"/>
    <w:rsid w:val="00652481"/>
    <w:pPr>
      <w:numPr>
        <w:numId w:val="16"/>
      </w:numPr>
    </w:pPr>
  </w:style>
  <w:style w:type="numbering" w:customStyle="1" w:styleId="WWNum18">
    <w:name w:val="WWNum18"/>
    <w:rsid w:val="00652481"/>
    <w:pPr>
      <w:numPr>
        <w:numId w:val="26"/>
      </w:numPr>
    </w:pPr>
  </w:style>
  <w:style w:type="numbering" w:customStyle="1" w:styleId="WWNum4">
    <w:name w:val="WWNum4"/>
    <w:rsid w:val="00652481"/>
    <w:pPr>
      <w:numPr>
        <w:numId w:val="17"/>
      </w:numPr>
    </w:pPr>
  </w:style>
  <w:style w:type="numbering" w:customStyle="1" w:styleId="WWNum2">
    <w:name w:val="WWNum2"/>
    <w:rsid w:val="00652481"/>
    <w:pPr>
      <w:numPr>
        <w:numId w:val="15"/>
      </w:numPr>
    </w:pPr>
  </w:style>
  <w:style w:type="numbering" w:customStyle="1" w:styleId="WWNum6">
    <w:name w:val="WWNum6"/>
    <w:rsid w:val="00652481"/>
    <w:pPr>
      <w:numPr>
        <w:numId w:val="19"/>
      </w:numPr>
    </w:pPr>
  </w:style>
  <w:style w:type="numbering" w:customStyle="1" w:styleId="WWNum17">
    <w:name w:val="WWNum17"/>
    <w:rsid w:val="00652481"/>
    <w:pPr>
      <w:numPr>
        <w:numId w:val="25"/>
      </w:numPr>
    </w:pPr>
  </w:style>
  <w:style w:type="character" w:customStyle="1" w:styleId="WW8Num3z0">
    <w:name w:val="WW8Num3z0"/>
    <w:rsid w:val="00CF4518"/>
    <w:rPr>
      <w:rFonts w:ascii="Symbol" w:hAnsi="Symbol" w:cs="Symbol" w:hint="default"/>
      <w:sz w:val="20"/>
    </w:rPr>
  </w:style>
  <w:style w:type="character" w:customStyle="1" w:styleId="normaltextrun">
    <w:name w:val="normaltextrun"/>
    <w:rsid w:val="004453F1"/>
    <w:rPr>
      <w:rFonts w:cs="Times New Roman"/>
    </w:rPr>
  </w:style>
  <w:style w:type="character" w:customStyle="1" w:styleId="spellingerror">
    <w:name w:val="spellingerror"/>
    <w:rsid w:val="004453F1"/>
    <w:rPr>
      <w:rFonts w:cs="Times New Roman"/>
    </w:rPr>
  </w:style>
  <w:style w:type="paragraph" w:customStyle="1" w:styleId="1">
    <w:name w:val="Без интервала1"/>
    <w:rsid w:val="004453F1"/>
    <w:pPr>
      <w:suppressAutoHyphens/>
      <w:spacing w:after="0" w:line="100" w:lineRule="atLeast"/>
    </w:pPr>
    <w:rPr>
      <w:rFonts w:ascii="Times New Roman" w:eastAsia="Times New Roman" w:hAnsi="Times New Roman" w:cs="Times New Roman"/>
      <w:sz w:val="24"/>
      <w:szCs w:val="24"/>
      <w:lang w:eastAsia="hi-IN" w:bidi="hi-IN"/>
    </w:rPr>
  </w:style>
  <w:style w:type="paragraph" w:customStyle="1" w:styleId="10">
    <w:name w:val="Абзац списка1"/>
    <w:basedOn w:val="a0"/>
    <w:uiPriority w:val="99"/>
    <w:qFormat/>
    <w:rsid w:val="0051014F"/>
    <w:pPr>
      <w:suppressAutoHyphens/>
      <w:ind w:left="708"/>
    </w:pPr>
    <w:rPr>
      <w:lang w:eastAsia="ar-SA"/>
    </w:rPr>
  </w:style>
  <w:style w:type="paragraph" w:customStyle="1" w:styleId="ad">
    <w:name w:val="Содержимое таблицы"/>
    <w:basedOn w:val="a0"/>
    <w:uiPriority w:val="99"/>
    <w:qFormat/>
    <w:rsid w:val="00F326C4"/>
    <w:pPr>
      <w:widowControl w:val="0"/>
      <w:suppressLineNumbers/>
      <w:suppressAutoHyphens/>
    </w:pPr>
    <w:rPr>
      <w:rFonts w:ascii="Arial" w:hAnsi="Arial" w:cs="Arial"/>
      <w:kern w:val="1"/>
      <w:sz w:val="20"/>
      <w:lang w:eastAsia="ar-SA"/>
    </w:rPr>
  </w:style>
  <w:style w:type="character" w:customStyle="1" w:styleId="s3">
    <w:name w:val="s3"/>
    <w:rsid w:val="00F97BAC"/>
    <w:rPr>
      <w:rFonts w:cs="Times New Roman"/>
    </w:rPr>
  </w:style>
  <w:style w:type="paragraph" w:customStyle="1" w:styleId="c2">
    <w:name w:val="c2"/>
    <w:basedOn w:val="a0"/>
    <w:rsid w:val="00513AB6"/>
    <w:pPr>
      <w:spacing w:before="100" w:beforeAutospacing="1" w:after="100" w:afterAutospacing="1"/>
    </w:pPr>
  </w:style>
  <w:style w:type="character" w:customStyle="1" w:styleId="a5">
    <w:name w:val="Абзац списка Знак"/>
    <w:link w:val="a4"/>
    <w:qFormat/>
    <w:rsid w:val="00966858"/>
    <w:rPr>
      <w:rFonts w:ascii="Times New Roman" w:eastAsia="Times New Roman" w:hAnsi="Times New Roman" w:cs="Times New Roman"/>
      <w:sz w:val="24"/>
      <w:szCs w:val="24"/>
      <w:lang w:eastAsia="ru-RU"/>
    </w:rPr>
  </w:style>
  <w:style w:type="character" w:customStyle="1" w:styleId="fontstyle01">
    <w:name w:val="fontstyle01"/>
    <w:basedOn w:val="a1"/>
    <w:rsid w:val="00D353AF"/>
    <w:rPr>
      <w:rFonts w:ascii="Times New Roman" w:hAnsi="Times New Roman" w:cs="Times New Roman" w:hint="default"/>
      <w:b/>
      <w:bCs/>
      <w:i w:val="0"/>
      <w:iCs w:val="0"/>
      <w:color w:val="000000"/>
      <w:sz w:val="28"/>
      <w:szCs w:val="28"/>
    </w:rPr>
  </w:style>
  <w:style w:type="character" w:customStyle="1" w:styleId="fontstyle21">
    <w:name w:val="fontstyle21"/>
    <w:basedOn w:val="a1"/>
    <w:rsid w:val="00D353AF"/>
    <w:rPr>
      <w:rFonts w:ascii="Times New Roman" w:hAnsi="Times New Roman" w:cs="Times New Roman" w:hint="default"/>
      <w:b w:val="0"/>
      <w:bCs w:val="0"/>
      <w:i w:val="0"/>
      <w:iCs w:val="0"/>
      <w:color w:val="000000"/>
      <w:sz w:val="28"/>
      <w:szCs w:val="28"/>
    </w:rPr>
  </w:style>
  <w:style w:type="character" w:customStyle="1" w:styleId="fontstyle31">
    <w:name w:val="fontstyle31"/>
    <w:basedOn w:val="a1"/>
    <w:rsid w:val="00A54346"/>
    <w:rPr>
      <w:rFonts w:ascii="Calibri" w:hAnsi="Calibri" w:cs="Calibri" w:hint="default"/>
      <w:b w:val="0"/>
      <w:bCs w:val="0"/>
      <w:i w:val="0"/>
      <w:iCs w:val="0"/>
      <w:color w:val="000000"/>
      <w:sz w:val="22"/>
      <w:szCs w:val="22"/>
    </w:rPr>
  </w:style>
  <w:style w:type="character" w:customStyle="1" w:styleId="eop">
    <w:name w:val="eop"/>
    <w:rsid w:val="00DA047C"/>
  </w:style>
  <w:style w:type="paragraph" w:customStyle="1" w:styleId="paragraph">
    <w:name w:val="paragraph"/>
    <w:basedOn w:val="a0"/>
    <w:rsid w:val="00DA047C"/>
    <w:pPr>
      <w:spacing w:before="280" w:after="280"/>
    </w:pPr>
    <w:rPr>
      <w:lang w:eastAsia="ar-SA"/>
    </w:rPr>
  </w:style>
  <w:style w:type="paragraph" w:styleId="ae">
    <w:name w:val="No Spacing"/>
    <w:basedOn w:val="a0"/>
    <w:uiPriority w:val="99"/>
    <w:qFormat/>
    <w:rsid w:val="00DA047C"/>
    <w:pPr>
      <w:widowControl w:val="0"/>
      <w:suppressAutoHyphens/>
      <w:textAlignment w:val="baseline"/>
    </w:pPr>
    <w:rPr>
      <w:rFonts w:eastAsia="SimSun" w:cs="Arial"/>
      <w:kern w:val="1"/>
      <w:lang w:eastAsia="hi-IN" w:bidi="hi-IN"/>
    </w:rPr>
  </w:style>
  <w:style w:type="paragraph" w:customStyle="1" w:styleId="22">
    <w:name w:val="Абзац списка2"/>
    <w:basedOn w:val="a0"/>
    <w:uiPriority w:val="99"/>
    <w:rsid w:val="007940E4"/>
    <w:pPr>
      <w:spacing w:after="160" w:line="252" w:lineRule="auto"/>
      <w:ind w:left="720"/>
    </w:pPr>
    <w:rPr>
      <w:rFonts w:ascii="Calibri" w:hAnsi="Calibri" w:cs="Calibri"/>
      <w:sz w:val="22"/>
      <w:szCs w:val="22"/>
      <w:lang w:eastAsia="ar-SA"/>
    </w:rPr>
  </w:style>
  <w:style w:type="paragraph" w:customStyle="1" w:styleId="11">
    <w:name w:val="Основной текст1"/>
    <w:basedOn w:val="a0"/>
    <w:link w:val="af"/>
    <w:rsid w:val="005B3CD1"/>
    <w:pPr>
      <w:shd w:val="clear" w:color="auto" w:fill="FFFFFF"/>
      <w:spacing w:before="420" w:line="240" w:lineRule="atLeast"/>
      <w:jc w:val="center"/>
    </w:pPr>
    <w:rPr>
      <w:rFonts w:eastAsia="Calibri"/>
      <w:sz w:val="26"/>
      <w:szCs w:val="26"/>
      <w:lang w:eastAsia="en-US"/>
    </w:rPr>
  </w:style>
  <w:style w:type="character" w:customStyle="1" w:styleId="af">
    <w:name w:val="Основной текст_"/>
    <w:basedOn w:val="a1"/>
    <w:link w:val="11"/>
    <w:locked/>
    <w:rsid w:val="005B3CD1"/>
    <w:rPr>
      <w:rFonts w:ascii="Times New Roman" w:eastAsia="Calibri" w:hAnsi="Times New Roman" w:cs="Times New Roman"/>
      <w:sz w:val="26"/>
      <w:szCs w:val="26"/>
      <w:shd w:val="clear" w:color="auto" w:fill="FFFFFF"/>
    </w:rPr>
  </w:style>
  <w:style w:type="character" w:customStyle="1" w:styleId="s1">
    <w:name w:val="s1"/>
    <w:basedOn w:val="a1"/>
    <w:rsid w:val="005B3CD1"/>
  </w:style>
  <w:style w:type="character" w:customStyle="1" w:styleId="Spanhighlighted">
    <w:name w:val="Span_highlighted"/>
    <w:rsid w:val="00F22E8D"/>
  </w:style>
  <w:style w:type="paragraph" w:styleId="af0">
    <w:name w:val="header"/>
    <w:basedOn w:val="a0"/>
    <w:link w:val="af1"/>
    <w:uiPriority w:val="99"/>
    <w:unhideWhenUsed/>
    <w:rsid w:val="00F24526"/>
    <w:pPr>
      <w:tabs>
        <w:tab w:val="center" w:pos="4677"/>
        <w:tab w:val="right" w:pos="9355"/>
      </w:tabs>
    </w:pPr>
  </w:style>
  <w:style w:type="character" w:customStyle="1" w:styleId="af1">
    <w:name w:val="Верхний колонтитул Знак"/>
    <w:basedOn w:val="a1"/>
    <w:link w:val="af0"/>
    <w:uiPriority w:val="99"/>
    <w:rsid w:val="00F24526"/>
    <w:rPr>
      <w:rFonts w:ascii="Times New Roman" w:eastAsia="Times New Roman" w:hAnsi="Times New Roman" w:cs="Times New Roman"/>
      <w:sz w:val="24"/>
      <w:szCs w:val="24"/>
      <w:lang w:eastAsia="ru-RU"/>
    </w:rPr>
  </w:style>
  <w:style w:type="paragraph" w:styleId="af2">
    <w:name w:val="footer"/>
    <w:basedOn w:val="a0"/>
    <w:link w:val="af3"/>
    <w:uiPriority w:val="99"/>
    <w:unhideWhenUsed/>
    <w:rsid w:val="00F24526"/>
    <w:pPr>
      <w:tabs>
        <w:tab w:val="center" w:pos="4677"/>
        <w:tab w:val="right" w:pos="9355"/>
      </w:tabs>
    </w:pPr>
  </w:style>
  <w:style w:type="character" w:customStyle="1" w:styleId="af3">
    <w:name w:val="Нижний колонтитул Знак"/>
    <w:basedOn w:val="a1"/>
    <w:link w:val="af2"/>
    <w:uiPriority w:val="99"/>
    <w:rsid w:val="00F24526"/>
    <w:rPr>
      <w:rFonts w:ascii="Times New Roman" w:eastAsia="Times New Roman" w:hAnsi="Times New Roman" w:cs="Times New Roman"/>
      <w:sz w:val="24"/>
      <w:szCs w:val="24"/>
      <w:lang w:eastAsia="ru-RU"/>
    </w:rPr>
  </w:style>
  <w:style w:type="character" w:customStyle="1" w:styleId="extendedtext-short">
    <w:name w:val="extendedtext-short"/>
    <w:rsid w:val="006B5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5746">
      <w:bodyDiv w:val="1"/>
      <w:marLeft w:val="0"/>
      <w:marRight w:val="0"/>
      <w:marTop w:val="0"/>
      <w:marBottom w:val="0"/>
      <w:divBdr>
        <w:top w:val="none" w:sz="0" w:space="0" w:color="auto"/>
        <w:left w:val="none" w:sz="0" w:space="0" w:color="auto"/>
        <w:bottom w:val="none" w:sz="0" w:space="0" w:color="auto"/>
        <w:right w:val="none" w:sz="0" w:space="0" w:color="auto"/>
      </w:divBdr>
    </w:div>
    <w:div w:id="198523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hyperlink" Target="https://vip.1obraz.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Образование педагогического состава</a:t>
            </a:r>
          </a:p>
        </c:rich>
      </c:tx>
      <c:layout>
        <c:manualLayout>
          <c:xMode val="edge"/>
          <c:yMode val="edge"/>
          <c:x val="0.21361681441754796"/>
          <c:y val="3.4932707096571758E-2"/>
        </c:manualLayout>
      </c:layout>
      <c:overlay val="0"/>
      <c:spPr>
        <a:noFill/>
        <a:ln w="22852">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20431654676258992"/>
          <c:y val="0.16272965879265094"/>
          <c:w val="0.57553956834532372"/>
          <c:h val="0.65616797900262469"/>
        </c:manualLayout>
      </c:layout>
      <c:pie3DChart>
        <c:varyColors val="1"/>
        <c:ser>
          <c:idx val="0"/>
          <c:order val="0"/>
          <c:tx>
            <c:strRef>
              <c:f>Лист1!$B$1</c:f>
              <c:strCache>
                <c:ptCount val="1"/>
                <c:pt idx="0">
                  <c:v>Образование педагогического совтава</c:v>
                </c:pt>
              </c:strCache>
            </c:strRef>
          </c:tx>
          <c:explosion val="2"/>
          <c:dPt>
            <c:idx val="0"/>
            <c:bubble3D val="0"/>
            <c:spPr>
              <a:solidFill>
                <a:srgbClr val="ED7D31"/>
              </a:solidFill>
              <a:ln w="22852">
                <a:solidFill>
                  <a:srgbClr val="FFFFFF"/>
                </a:solidFill>
                <a:prstDash val="solid"/>
              </a:ln>
            </c:spPr>
            <c:extLst>
              <c:ext xmlns:c16="http://schemas.microsoft.com/office/drawing/2014/chart" uri="{C3380CC4-5D6E-409C-BE32-E72D297353CC}">
                <c16:uniqueId val="{00000001-6BDC-47F8-8CF1-D41E871E628D}"/>
              </c:ext>
            </c:extLst>
          </c:dPt>
          <c:dPt>
            <c:idx val="1"/>
            <c:bubble3D val="0"/>
            <c:spPr>
              <a:solidFill>
                <a:srgbClr val="FFC000"/>
              </a:solidFill>
              <a:ln w="22852">
                <a:solidFill>
                  <a:srgbClr val="FFFFFF"/>
                </a:solidFill>
                <a:prstDash val="solid"/>
              </a:ln>
            </c:spPr>
            <c:extLst>
              <c:ext xmlns:c16="http://schemas.microsoft.com/office/drawing/2014/chart" uri="{C3380CC4-5D6E-409C-BE32-E72D297353CC}">
                <c16:uniqueId val="{00000003-6BDC-47F8-8CF1-D41E871E628D}"/>
              </c:ext>
            </c:extLst>
          </c:dPt>
          <c:dPt>
            <c:idx val="2"/>
            <c:bubble3D val="0"/>
            <c:spPr>
              <a:solidFill>
                <a:srgbClr val="70AD47"/>
              </a:solidFill>
              <a:ln w="22852">
                <a:solidFill>
                  <a:srgbClr val="FFFFFF"/>
                </a:solidFill>
                <a:prstDash val="solid"/>
              </a:ln>
            </c:spPr>
            <c:extLst>
              <c:ext xmlns:c16="http://schemas.microsoft.com/office/drawing/2014/chart" uri="{C3380CC4-5D6E-409C-BE32-E72D297353CC}">
                <c16:uniqueId val="{00000005-6BDC-47F8-8CF1-D41E871E628D}"/>
              </c:ext>
            </c:extLst>
          </c:dPt>
          <c:dPt>
            <c:idx val="3"/>
            <c:bubble3D val="0"/>
            <c:spPr>
              <a:solidFill>
                <a:schemeClr val="accent2">
                  <a:lumMod val="60000"/>
                </a:schemeClr>
              </a:solidFill>
              <a:ln w="22852">
                <a:solidFill>
                  <a:schemeClr val="lt1"/>
                </a:solidFill>
              </a:ln>
              <a:effectLst/>
              <a:sp3d contourW="25400">
                <a:contourClr>
                  <a:schemeClr val="lt1"/>
                </a:contourClr>
              </a:sp3d>
            </c:spPr>
            <c:extLst>
              <c:ext xmlns:c16="http://schemas.microsoft.com/office/drawing/2014/chart" uri="{C3380CC4-5D6E-409C-BE32-E72D297353CC}">
                <c16:uniqueId val="{00000007-6BDC-47F8-8CF1-D41E871E628D}"/>
              </c:ext>
            </c:extLst>
          </c:dPt>
          <c:dLbls>
            <c:dLbl>
              <c:idx val="0"/>
              <c:tx>
                <c:rich>
                  <a:bodyPr/>
                  <a:lstStyle/>
                  <a:p>
                    <a:r>
                      <a:rPr lang="en-US" sz="1260" b="1"/>
                      <a:t>33%</a:t>
                    </a:r>
                    <a:endParaRPr lang="en-US"/>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BDC-47F8-8CF1-D41E871E628D}"/>
                </c:ext>
              </c:extLst>
            </c:dLbl>
            <c:dLbl>
              <c:idx val="1"/>
              <c:layout>
                <c:manualLayout>
                  <c:x val="0.15655025103844"/>
                  <c:y val="-0.25129889424199342"/>
                </c:manualLayout>
              </c:layout>
              <c:tx>
                <c:rich>
                  <a:bodyPr/>
                  <a:lstStyle/>
                  <a:p>
                    <a:r>
                      <a:rPr lang="en-US" sz="1260" b="1"/>
                      <a:t>67%</a:t>
                    </a:r>
                    <a:endParaRPr lang="en-US"/>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BDC-47F8-8CF1-D41E871E628D}"/>
                </c:ext>
              </c:extLst>
            </c:dLbl>
            <c:dLbl>
              <c:idx val="3"/>
              <c:delete val="1"/>
              <c:extLst>
                <c:ext xmlns:c15="http://schemas.microsoft.com/office/drawing/2012/chart" uri="{CE6537A1-D6FC-4f65-9D91-7224C49458BB}"/>
                <c:ext xmlns:c16="http://schemas.microsoft.com/office/drawing/2014/chart" uri="{C3380CC4-5D6E-409C-BE32-E72D297353CC}">
                  <c16:uniqueId val="{00000007-6BDC-47F8-8CF1-D41E871E628D}"/>
                </c:ext>
              </c:extLst>
            </c:dLbl>
            <c:spPr>
              <a:noFill/>
              <a:ln w="22852">
                <a:noFill/>
              </a:ln>
            </c:spPr>
            <c:txPr>
              <a:bodyPr rot="0" spcFirstLastPara="1" vertOverflow="ellipsis" vert="horz" wrap="square" lIns="38100" tIns="19050" rIns="38100" bIns="19050" anchor="ctr" anchorCtr="1">
                <a:spAutoFit/>
              </a:bodyPr>
              <a:lstStyle/>
              <a:p>
                <a:pPr>
                  <a:defRPr sz="1260" b="1"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8570"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2"/>
                <c:pt idx="0">
                  <c:v>Высшее педагогическое</c:v>
                </c:pt>
                <c:pt idx="1">
                  <c:v>Среднее педагогическое</c:v>
                </c:pt>
              </c:strCache>
            </c:strRef>
          </c:cat>
          <c:val>
            <c:numRef>
              <c:f>Лист1!$B$2:$B$5</c:f>
              <c:numCache>
                <c:formatCode>0%</c:formatCode>
                <c:ptCount val="4"/>
                <c:pt idx="0">
                  <c:v>0.33</c:v>
                </c:pt>
                <c:pt idx="1">
                  <c:v>0.67</c:v>
                </c:pt>
              </c:numCache>
            </c:numRef>
          </c:val>
          <c:extLst>
            <c:ext xmlns:c16="http://schemas.microsoft.com/office/drawing/2014/chart" uri="{C3380CC4-5D6E-409C-BE32-E72D297353CC}">
              <c16:uniqueId val="{00000008-6BDC-47F8-8CF1-D41E871E628D}"/>
            </c:ext>
          </c:extLst>
        </c:ser>
        <c:dLbls>
          <c:showLegendKey val="0"/>
          <c:showVal val="0"/>
          <c:showCatName val="0"/>
          <c:showSerName val="0"/>
          <c:showPercent val="0"/>
          <c:showBubbleSize val="0"/>
          <c:showLeaderLines val="1"/>
        </c:dLbls>
      </c:pie3DChart>
      <c:spPr>
        <a:noFill/>
        <a:ln w="22852">
          <a:noFill/>
        </a:ln>
      </c:spPr>
    </c:plotArea>
    <c:legend>
      <c:legendPos val="r"/>
      <c:layout>
        <c:manualLayout>
          <c:xMode val="edge"/>
          <c:yMode val="edge"/>
          <c:x val="7.5075139112499564E-2"/>
          <c:y val="0.88948779510683662"/>
          <c:w val="0.8453453239995371"/>
          <c:h val="7.8167066819443742E-2"/>
        </c:manualLayout>
      </c:layout>
      <c:overlay val="0"/>
      <c:spPr>
        <a:noFill/>
        <a:ln w="22852">
          <a:noFill/>
        </a:ln>
      </c:spPr>
      <c:txPr>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mn-cs"/>
            </a:defRPr>
          </a:pPr>
          <a:endParaRPr lang="ru-RU"/>
        </a:p>
      </c:txPr>
    </c:legend>
    <c:plotVisOnly val="1"/>
    <c:dispBlanksAs val="zero"/>
    <c:showDLblsOverMax val="0"/>
  </c:chart>
  <c:spPr>
    <a:solidFill>
      <a:schemeClr val="bg1"/>
    </a:solidFill>
    <a:ln w="8570"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rAngAx val="0"/>
      <c:perspective val="0"/>
    </c:view3D>
    <c:floor>
      <c:thickness val="0"/>
    </c:floor>
    <c:sideWall>
      <c:thickness val="0"/>
    </c:sideWall>
    <c:backWall>
      <c:thickness val="0"/>
    </c:backWall>
    <c:plotArea>
      <c:layout>
        <c:manualLayout>
          <c:layoutTarget val="inner"/>
          <c:xMode val="edge"/>
          <c:yMode val="edge"/>
          <c:x val="0.23484848484848486"/>
          <c:y val="2.5139664804469272E-2"/>
          <c:w val="0.46843434343434348"/>
          <c:h val="0.8882681564245809"/>
        </c:manualLayout>
      </c:layout>
      <c:pie3DChart>
        <c:varyColors val="1"/>
        <c:ser>
          <c:idx val="0"/>
          <c:order val="0"/>
          <c:tx>
            <c:strRef>
              <c:f>Sheet1!$A$2</c:f>
              <c:strCache>
                <c:ptCount val="1"/>
                <c:pt idx="0">
                  <c:v>СЗД</c:v>
                </c:pt>
              </c:strCache>
            </c:strRef>
          </c:tx>
          <c:explosion val="16"/>
          <c:dPt>
            <c:idx val="0"/>
            <c:bubble3D val="0"/>
            <c:spPr>
              <a:solidFill>
                <a:schemeClr val="accent2">
                  <a:alpha val="90000"/>
                </a:schemeClr>
              </a:solidFill>
              <a:ln w="13708">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334F-4B7A-B9D8-1AE1F386B9E8}"/>
              </c:ext>
            </c:extLst>
          </c:dPt>
          <c:dPt>
            <c:idx val="1"/>
            <c:bubble3D val="0"/>
            <c:spPr>
              <a:solidFill>
                <a:schemeClr val="accent4">
                  <a:alpha val="90000"/>
                </a:schemeClr>
              </a:solidFill>
              <a:ln w="13708">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334F-4B7A-B9D8-1AE1F386B9E8}"/>
              </c:ext>
            </c:extLst>
          </c:dPt>
          <c:dPt>
            <c:idx val="2"/>
            <c:bubble3D val="0"/>
            <c:spPr>
              <a:solidFill>
                <a:schemeClr val="accent6">
                  <a:alpha val="90000"/>
                </a:schemeClr>
              </a:solidFill>
              <a:ln w="13708">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334F-4B7A-B9D8-1AE1F386B9E8}"/>
              </c:ext>
            </c:extLst>
          </c:dPt>
          <c:dPt>
            <c:idx val="3"/>
            <c:bubble3D val="0"/>
            <c:spPr>
              <a:solidFill>
                <a:schemeClr val="accent2">
                  <a:lumMod val="60000"/>
                  <a:alpha val="90000"/>
                </a:schemeClr>
              </a:solidFill>
              <a:ln w="13708">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334F-4B7A-B9D8-1AE1F386B9E8}"/>
              </c:ext>
            </c:extLst>
          </c:dPt>
          <c:dLbls>
            <c:dLbl>
              <c:idx val="0"/>
              <c:layout>
                <c:manualLayout>
                  <c:x val="0"/>
                  <c:y val="3.7873494290034941E-2"/>
                </c:manualLayout>
              </c:layout>
              <c:spPr>
                <a:solidFill>
                  <a:schemeClr val="lt1">
                    <a:alpha val="90000"/>
                  </a:schemeClr>
                </a:solidFill>
                <a:ln w="9138"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solidFill>
                      <a:effectLst/>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34F-4B7A-B9D8-1AE1F386B9E8}"/>
                </c:ext>
              </c:extLst>
            </c:dLbl>
            <c:dLbl>
              <c:idx val="1"/>
              <c:layout>
                <c:manualLayout>
                  <c:x val="6.7048844504193003E-2"/>
                  <c:y val="7.3137960403956134E-2"/>
                </c:manualLayout>
              </c:layout>
              <c:spPr>
                <a:solidFill>
                  <a:schemeClr val="lt1">
                    <a:alpha val="90000"/>
                  </a:schemeClr>
                </a:solidFill>
                <a:ln w="9138"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4"/>
                      </a:solidFill>
                      <a:effectLst/>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34F-4B7A-B9D8-1AE1F386B9E8}"/>
                </c:ext>
              </c:extLst>
            </c:dLbl>
            <c:dLbl>
              <c:idx val="2"/>
              <c:spPr>
                <a:solidFill>
                  <a:schemeClr val="lt1">
                    <a:alpha val="90000"/>
                  </a:schemeClr>
                </a:solidFill>
                <a:ln w="9138"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6"/>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05-334F-4B7A-B9D8-1AE1F386B9E8}"/>
                </c:ext>
              </c:extLst>
            </c:dLbl>
            <c:dLbl>
              <c:idx val="3"/>
              <c:layout>
                <c:manualLayout>
                  <c:x val="-1.3373023494014566E-3"/>
                  <c:y val="0.10100293754671397"/>
                </c:manualLayout>
              </c:layout>
              <c:spPr>
                <a:solidFill>
                  <a:schemeClr val="lt1">
                    <a:alpha val="90000"/>
                  </a:schemeClr>
                </a:solidFill>
                <a:ln w="9138"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lumMod val="60000"/>
                        </a:schemeClr>
                      </a:solidFill>
                      <a:effectLst/>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34F-4B7A-B9D8-1AE1F386B9E8}"/>
                </c:ext>
              </c:extLst>
            </c:dLbl>
            <c:spPr>
              <a:solidFill>
                <a:sysClr val="window" lastClr="FFFFFF">
                  <a:alpha val="90000"/>
                </a:sysClr>
              </a:solidFill>
              <a:ln w="9138" cap="flat" cmpd="sng" algn="ctr">
                <a:solidFill>
                  <a:srgbClr val="ED7D31"/>
                </a:solidFill>
                <a:round/>
              </a:ln>
              <a:effectLst>
                <a:outerShdw blurRad="50800" dist="38100" dir="2700000" algn="tl" rotWithShape="0">
                  <a:srgbClr val="ED7D31">
                    <a:lumMod val="75000"/>
                    <a:alpha val="40000"/>
                  </a:srgbClr>
                </a:outerShdw>
              </a:effectLst>
            </c:spPr>
            <c:dLblPos val="inEnd"/>
            <c:showLegendKey val="0"/>
            <c:showVal val="0"/>
            <c:showCatName val="1"/>
            <c:showSerName val="0"/>
            <c:showPercent val="1"/>
            <c:showBubbleSize val="0"/>
            <c:showLeaderLines val="1"/>
            <c:leaderLines>
              <c:spPr>
                <a:ln w="6854">
                  <a:solidFill>
                    <a:schemeClr val="tx1">
                      <a:lumMod val="35000"/>
                      <a:lumOff val="65000"/>
                    </a:schemeClr>
                  </a:solidFill>
                </a:ln>
                <a:effectLst/>
              </c:spPr>
            </c:leaderLines>
            <c:extLst>
              <c:ext xmlns:c15="http://schemas.microsoft.com/office/drawing/2012/chart" uri="{CE6537A1-D6FC-4f65-9D91-7224C49458BB}"/>
            </c:extLst>
          </c:dLbls>
          <c:cat>
            <c:strRef>
              <c:f>Sheet1!$B$1:$E$1</c:f>
              <c:strCache>
                <c:ptCount val="4"/>
                <c:pt idx="0">
                  <c:v>СЗД</c:v>
                </c:pt>
                <c:pt idx="1">
                  <c:v>Молодой специалист</c:v>
                </c:pt>
                <c:pt idx="2">
                  <c:v>1 категория</c:v>
                </c:pt>
                <c:pt idx="3">
                  <c:v>Высшая категория</c:v>
                </c:pt>
              </c:strCache>
            </c:strRef>
          </c:cat>
          <c:val>
            <c:numRef>
              <c:f>Sheet1!$B$2:$E$2</c:f>
              <c:numCache>
                <c:formatCode>0%</c:formatCode>
                <c:ptCount val="4"/>
                <c:pt idx="0">
                  <c:v>0.12</c:v>
                </c:pt>
                <c:pt idx="1">
                  <c:v>0.22</c:v>
                </c:pt>
                <c:pt idx="2">
                  <c:v>0.33</c:v>
                </c:pt>
                <c:pt idx="3">
                  <c:v>0.33</c:v>
                </c:pt>
              </c:numCache>
            </c:numRef>
          </c:val>
          <c:extLst>
            <c:ext xmlns:c16="http://schemas.microsoft.com/office/drawing/2014/chart" uri="{C3380CC4-5D6E-409C-BE32-E72D297353CC}">
              <c16:uniqueId val="{00000008-334F-4B7A-B9D8-1AE1F386B9E8}"/>
            </c:ext>
          </c:extLst>
        </c:ser>
        <c:ser>
          <c:idx val="1"/>
          <c:order val="1"/>
          <c:tx>
            <c:strRef>
              <c:f>Sheet1!$A$3</c:f>
              <c:strCache>
                <c:ptCount val="1"/>
                <c:pt idx="0">
                  <c:v>1 педагог</c:v>
                </c:pt>
              </c:strCache>
            </c:strRef>
          </c:tx>
          <c:explosion val="3"/>
          <c:dPt>
            <c:idx val="0"/>
            <c:bubble3D val="0"/>
            <c:spPr>
              <a:solidFill>
                <a:schemeClr val="accent2">
                  <a:alpha val="90000"/>
                </a:schemeClr>
              </a:solidFill>
              <a:ln w="13708">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A-334F-4B7A-B9D8-1AE1F386B9E8}"/>
              </c:ext>
            </c:extLst>
          </c:dPt>
          <c:dPt>
            <c:idx val="1"/>
            <c:bubble3D val="0"/>
            <c:spPr>
              <a:solidFill>
                <a:schemeClr val="accent4">
                  <a:alpha val="90000"/>
                </a:schemeClr>
              </a:solidFill>
              <a:ln w="13708">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C-334F-4B7A-B9D8-1AE1F386B9E8}"/>
              </c:ext>
            </c:extLst>
          </c:dPt>
          <c:dPt>
            <c:idx val="2"/>
            <c:bubble3D val="0"/>
            <c:spPr>
              <a:solidFill>
                <a:schemeClr val="accent6">
                  <a:alpha val="90000"/>
                </a:schemeClr>
              </a:solidFill>
              <a:ln w="13708">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E-334F-4B7A-B9D8-1AE1F386B9E8}"/>
              </c:ext>
            </c:extLst>
          </c:dPt>
          <c:dPt>
            <c:idx val="3"/>
            <c:bubble3D val="0"/>
            <c:spPr>
              <a:solidFill>
                <a:schemeClr val="accent2">
                  <a:lumMod val="60000"/>
                  <a:alpha val="90000"/>
                </a:schemeClr>
              </a:solidFill>
              <a:ln w="13708">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10-334F-4B7A-B9D8-1AE1F386B9E8}"/>
              </c:ext>
            </c:extLst>
          </c:dPt>
          <c:dLbls>
            <c:dLbl>
              <c:idx val="0"/>
              <c:spPr>
                <a:solidFill>
                  <a:schemeClr val="lt1">
                    <a:alpha val="90000"/>
                  </a:schemeClr>
                </a:solidFill>
                <a:ln w="9138"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0A-334F-4B7A-B9D8-1AE1F386B9E8}"/>
                </c:ext>
              </c:extLst>
            </c:dLbl>
            <c:dLbl>
              <c:idx val="1"/>
              <c:spPr>
                <a:solidFill>
                  <a:schemeClr val="lt1">
                    <a:alpha val="90000"/>
                  </a:schemeClr>
                </a:solidFill>
                <a:ln w="9138"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0C-334F-4B7A-B9D8-1AE1F386B9E8}"/>
                </c:ext>
              </c:extLst>
            </c:dLbl>
            <c:dLbl>
              <c:idx val="2"/>
              <c:spPr>
                <a:solidFill>
                  <a:schemeClr val="lt1">
                    <a:alpha val="90000"/>
                  </a:schemeClr>
                </a:solidFill>
                <a:ln w="9138"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6"/>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0E-334F-4B7A-B9D8-1AE1F386B9E8}"/>
                </c:ext>
              </c:extLst>
            </c:dLbl>
            <c:dLbl>
              <c:idx val="3"/>
              <c:spPr>
                <a:solidFill>
                  <a:schemeClr val="lt1">
                    <a:alpha val="90000"/>
                  </a:schemeClr>
                </a:solidFill>
                <a:ln w="9138"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lumMod val="60000"/>
                        </a:schemeClr>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10-334F-4B7A-B9D8-1AE1F386B9E8}"/>
                </c:ext>
              </c:extLst>
            </c:dLbl>
            <c:spPr>
              <a:solidFill>
                <a:sysClr val="window" lastClr="FFFFFF">
                  <a:alpha val="90000"/>
                </a:sysClr>
              </a:solidFill>
              <a:ln w="9138" cap="flat" cmpd="sng" algn="ctr">
                <a:solidFill>
                  <a:srgbClr val="FFC000"/>
                </a:solidFill>
                <a:round/>
              </a:ln>
              <a:effectLst>
                <a:outerShdw blurRad="50800" dist="38100" dir="2700000" algn="tl" rotWithShape="0">
                  <a:srgbClr val="FFC000">
                    <a:lumMod val="75000"/>
                    <a:alpha val="40000"/>
                  </a:srgbClr>
                </a:outerShdw>
              </a:effectLst>
            </c:spPr>
            <c:dLblPos val="inEnd"/>
            <c:showLegendKey val="0"/>
            <c:showVal val="0"/>
            <c:showCatName val="1"/>
            <c:showSerName val="0"/>
            <c:showPercent val="1"/>
            <c:showBubbleSize val="0"/>
            <c:showLeaderLines val="1"/>
            <c:leaderLines>
              <c:spPr>
                <a:ln w="6854">
                  <a:solidFill>
                    <a:schemeClr val="tx1">
                      <a:lumMod val="35000"/>
                      <a:lumOff val="65000"/>
                    </a:schemeClr>
                  </a:solidFill>
                </a:ln>
                <a:effectLst/>
              </c:spPr>
            </c:leaderLines>
            <c:extLst>
              <c:ext xmlns:c15="http://schemas.microsoft.com/office/drawing/2012/chart" uri="{CE6537A1-D6FC-4f65-9D91-7224C49458BB}"/>
            </c:extLst>
          </c:dLbls>
          <c:cat>
            <c:strRef>
              <c:f>Sheet1!$B$1:$E$1</c:f>
              <c:strCache>
                <c:ptCount val="4"/>
                <c:pt idx="0">
                  <c:v>СЗД</c:v>
                </c:pt>
                <c:pt idx="1">
                  <c:v>Молодой специалист</c:v>
                </c:pt>
                <c:pt idx="2">
                  <c:v>1 категория</c:v>
                </c:pt>
                <c:pt idx="3">
                  <c:v>Высшая категория</c:v>
                </c:pt>
              </c:strCache>
            </c:strRef>
          </c:cat>
          <c:val>
            <c:numRef>
              <c:f>Sheet1!$B$3:$E$3</c:f>
              <c:numCache>
                <c:formatCode>General</c:formatCode>
                <c:ptCount val="4"/>
              </c:numCache>
            </c:numRef>
          </c:val>
          <c:extLst>
            <c:ext xmlns:c16="http://schemas.microsoft.com/office/drawing/2014/chart" uri="{C3380CC4-5D6E-409C-BE32-E72D297353CC}">
              <c16:uniqueId val="{00000011-334F-4B7A-B9D8-1AE1F386B9E8}"/>
            </c:ext>
          </c:extLst>
        </c:ser>
        <c:ser>
          <c:idx val="2"/>
          <c:order val="2"/>
          <c:tx>
            <c:strRef>
              <c:f>Sheet1!$A$4</c:f>
              <c:strCache>
                <c:ptCount val="1"/>
                <c:pt idx="0">
                  <c:v>1 педагог</c:v>
                </c:pt>
              </c:strCache>
            </c:strRef>
          </c:tx>
          <c:explosion val="3"/>
          <c:dPt>
            <c:idx val="0"/>
            <c:bubble3D val="0"/>
            <c:spPr>
              <a:solidFill>
                <a:schemeClr val="accent2">
                  <a:alpha val="90000"/>
                </a:schemeClr>
              </a:solidFill>
              <a:ln w="13708">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13-334F-4B7A-B9D8-1AE1F386B9E8}"/>
              </c:ext>
            </c:extLst>
          </c:dPt>
          <c:dPt>
            <c:idx val="1"/>
            <c:bubble3D val="0"/>
            <c:spPr>
              <a:solidFill>
                <a:schemeClr val="accent4">
                  <a:alpha val="90000"/>
                </a:schemeClr>
              </a:solidFill>
              <a:ln w="13708">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15-334F-4B7A-B9D8-1AE1F386B9E8}"/>
              </c:ext>
            </c:extLst>
          </c:dPt>
          <c:dPt>
            <c:idx val="2"/>
            <c:bubble3D val="0"/>
            <c:spPr>
              <a:solidFill>
                <a:schemeClr val="accent6">
                  <a:alpha val="90000"/>
                </a:schemeClr>
              </a:solidFill>
              <a:ln w="13708">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17-334F-4B7A-B9D8-1AE1F386B9E8}"/>
              </c:ext>
            </c:extLst>
          </c:dPt>
          <c:dPt>
            <c:idx val="3"/>
            <c:bubble3D val="0"/>
            <c:spPr>
              <a:solidFill>
                <a:schemeClr val="accent2">
                  <a:lumMod val="60000"/>
                  <a:alpha val="90000"/>
                </a:schemeClr>
              </a:solidFill>
              <a:ln w="13708">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19-334F-4B7A-B9D8-1AE1F386B9E8}"/>
              </c:ext>
            </c:extLst>
          </c:dPt>
          <c:dLbls>
            <c:dLbl>
              <c:idx val="0"/>
              <c:spPr>
                <a:solidFill>
                  <a:schemeClr val="lt1">
                    <a:alpha val="90000"/>
                  </a:schemeClr>
                </a:solidFill>
                <a:ln w="9138"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13-334F-4B7A-B9D8-1AE1F386B9E8}"/>
                </c:ext>
              </c:extLst>
            </c:dLbl>
            <c:dLbl>
              <c:idx val="1"/>
              <c:spPr>
                <a:solidFill>
                  <a:schemeClr val="lt1">
                    <a:alpha val="90000"/>
                  </a:schemeClr>
                </a:solidFill>
                <a:ln w="9138"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15-334F-4B7A-B9D8-1AE1F386B9E8}"/>
                </c:ext>
              </c:extLst>
            </c:dLbl>
            <c:dLbl>
              <c:idx val="2"/>
              <c:spPr>
                <a:solidFill>
                  <a:schemeClr val="lt1">
                    <a:alpha val="90000"/>
                  </a:schemeClr>
                </a:solidFill>
                <a:ln w="9138"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6"/>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17-334F-4B7A-B9D8-1AE1F386B9E8}"/>
                </c:ext>
              </c:extLst>
            </c:dLbl>
            <c:dLbl>
              <c:idx val="3"/>
              <c:spPr>
                <a:solidFill>
                  <a:schemeClr val="lt1">
                    <a:alpha val="90000"/>
                  </a:schemeClr>
                </a:solidFill>
                <a:ln w="9138"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lumMod val="60000"/>
                        </a:schemeClr>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19-334F-4B7A-B9D8-1AE1F386B9E8}"/>
                </c:ext>
              </c:extLst>
            </c:dLbl>
            <c:spPr>
              <a:solidFill>
                <a:sysClr val="window" lastClr="FFFFFF">
                  <a:alpha val="90000"/>
                </a:sysClr>
              </a:solidFill>
              <a:ln w="9138" cap="flat" cmpd="sng" algn="ctr">
                <a:solidFill>
                  <a:srgbClr val="70AD47"/>
                </a:solidFill>
                <a:round/>
              </a:ln>
              <a:effectLst>
                <a:outerShdw blurRad="50800" dist="38100" dir="2700000" algn="tl" rotWithShape="0">
                  <a:srgbClr val="70AD47">
                    <a:lumMod val="75000"/>
                    <a:alpha val="40000"/>
                  </a:srgbClr>
                </a:outerShdw>
              </a:effectLst>
            </c:spPr>
            <c:dLblPos val="inEnd"/>
            <c:showLegendKey val="0"/>
            <c:showVal val="0"/>
            <c:showCatName val="1"/>
            <c:showSerName val="0"/>
            <c:showPercent val="1"/>
            <c:showBubbleSize val="0"/>
            <c:showLeaderLines val="1"/>
            <c:leaderLines>
              <c:spPr>
                <a:ln w="6854">
                  <a:solidFill>
                    <a:schemeClr val="tx1">
                      <a:lumMod val="35000"/>
                      <a:lumOff val="65000"/>
                    </a:schemeClr>
                  </a:solidFill>
                </a:ln>
                <a:effectLst/>
              </c:spPr>
            </c:leaderLines>
            <c:extLst>
              <c:ext xmlns:c15="http://schemas.microsoft.com/office/drawing/2012/chart" uri="{CE6537A1-D6FC-4f65-9D91-7224C49458BB}"/>
            </c:extLst>
          </c:dLbls>
          <c:cat>
            <c:strRef>
              <c:f>Sheet1!$B$1:$E$1</c:f>
              <c:strCache>
                <c:ptCount val="4"/>
                <c:pt idx="0">
                  <c:v>СЗД</c:v>
                </c:pt>
                <c:pt idx="1">
                  <c:v>Молодой специалист</c:v>
                </c:pt>
                <c:pt idx="2">
                  <c:v>1 категория</c:v>
                </c:pt>
                <c:pt idx="3">
                  <c:v>Высшая категория</c:v>
                </c:pt>
              </c:strCache>
            </c:strRef>
          </c:cat>
          <c:val>
            <c:numRef>
              <c:f>Sheet1!$B$4:$E$4</c:f>
              <c:numCache>
                <c:formatCode>General</c:formatCode>
                <c:ptCount val="4"/>
              </c:numCache>
            </c:numRef>
          </c:val>
          <c:extLst>
            <c:ext xmlns:c16="http://schemas.microsoft.com/office/drawing/2014/chart" uri="{C3380CC4-5D6E-409C-BE32-E72D297353CC}">
              <c16:uniqueId val="{0000001A-334F-4B7A-B9D8-1AE1F386B9E8}"/>
            </c:ext>
          </c:extLst>
        </c:ser>
        <c:ser>
          <c:idx val="3"/>
          <c:order val="3"/>
          <c:tx>
            <c:strRef>
              <c:f>Sheet1!$A$5</c:f>
              <c:strCache>
                <c:ptCount val="1"/>
                <c:pt idx="0">
                  <c:v>6 педагогов</c:v>
                </c:pt>
              </c:strCache>
            </c:strRef>
          </c:tx>
          <c:explosion val="3"/>
          <c:dPt>
            <c:idx val="0"/>
            <c:bubble3D val="0"/>
            <c:spPr>
              <a:solidFill>
                <a:schemeClr val="accent2">
                  <a:alpha val="90000"/>
                </a:schemeClr>
              </a:solidFill>
              <a:ln w="13708">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1C-334F-4B7A-B9D8-1AE1F386B9E8}"/>
              </c:ext>
            </c:extLst>
          </c:dPt>
          <c:dPt>
            <c:idx val="1"/>
            <c:bubble3D val="0"/>
            <c:spPr>
              <a:solidFill>
                <a:schemeClr val="accent4">
                  <a:alpha val="90000"/>
                </a:schemeClr>
              </a:solidFill>
              <a:ln w="13708">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1E-334F-4B7A-B9D8-1AE1F386B9E8}"/>
              </c:ext>
            </c:extLst>
          </c:dPt>
          <c:dPt>
            <c:idx val="2"/>
            <c:bubble3D val="0"/>
            <c:spPr>
              <a:solidFill>
                <a:schemeClr val="accent6">
                  <a:alpha val="90000"/>
                </a:schemeClr>
              </a:solidFill>
              <a:ln w="13708">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20-334F-4B7A-B9D8-1AE1F386B9E8}"/>
              </c:ext>
            </c:extLst>
          </c:dPt>
          <c:dPt>
            <c:idx val="3"/>
            <c:bubble3D val="0"/>
            <c:spPr>
              <a:solidFill>
                <a:schemeClr val="accent2">
                  <a:lumMod val="60000"/>
                  <a:alpha val="90000"/>
                </a:schemeClr>
              </a:solidFill>
              <a:ln w="13708">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22-334F-4B7A-B9D8-1AE1F386B9E8}"/>
              </c:ext>
            </c:extLst>
          </c:dPt>
          <c:dLbls>
            <c:dLbl>
              <c:idx val="0"/>
              <c:spPr>
                <a:solidFill>
                  <a:schemeClr val="lt1">
                    <a:alpha val="90000"/>
                  </a:schemeClr>
                </a:solidFill>
                <a:ln w="9138"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1C-334F-4B7A-B9D8-1AE1F386B9E8}"/>
                </c:ext>
              </c:extLst>
            </c:dLbl>
            <c:dLbl>
              <c:idx val="1"/>
              <c:spPr>
                <a:solidFill>
                  <a:schemeClr val="lt1">
                    <a:alpha val="90000"/>
                  </a:schemeClr>
                </a:solidFill>
                <a:ln w="9138"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1E-334F-4B7A-B9D8-1AE1F386B9E8}"/>
                </c:ext>
              </c:extLst>
            </c:dLbl>
            <c:dLbl>
              <c:idx val="2"/>
              <c:spPr>
                <a:solidFill>
                  <a:schemeClr val="lt1">
                    <a:alpha val="90000"/>
                  </a:schemeClr>
                </a:solidFill>
                <a:ln w="9138"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6"/>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20-334F-4B7A-B9D8-1AE1F386B9E8}"/>
                </c:ext>
              </c:extLst>
            </c:dLbl>
            <c:dLbl>
              <c:idx val="3"/>
              <c:spPr>
                <a:solidFill>
                  <a:schemeClr val="lt1">
                    <a:alpha val="90000"/>
                  </a:schemeClr>
                </a:solidFill>
                <a:ln w="9138"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lumMod val="60000"/>
                        </a:schemeClr>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22-334F-4B7A-B9D8-1AE1F386B9E8}"/>
                </c:ext>
              </c:extLst>
            </c:dLbl>
            <c:spPr>
              <a:solidFill>
                <a:sysClr val="window" lastClr="FFFFFF">
                  <a:alpha val="90000"/>
                </a:sysClr>
              </a:solidFill>
              <a:ln w="9138" cap="flat" cmpd="sng" algn="ctr">
                <a:solidFill>
                  <a:srgbClr val="ED7D31">
                    <a:lumMod val="60000"/>
                  </a:srgbClr>
                </a:solidFill>
                <a:round/>
              </a:ln>
              <a:effectLst>
                <a:outerShdw blurRad="50800" dist="38100" dir="2700000" algn="tl" rotWithShape="0">
                  <a:srgbClr val="ED7D31">
                    <a:lumMod val="60000"/>
                    <a:lumMod val="75000"/>
                    <a:alpha val="40000"/>
                  </a:srgbClr>
                </a:outerShdw>
              </a:effectLst>
            </c:spPr>
            <c:dLblPos val="inEnd"/>
            <c:showLegendKey val="0"/>
            <c:showVal val="0"/>
            <c:showCatName val="1"/>
            <c:showSerName val="0"/>
            <c:showPercent val="1"/>
            <c:showBubbleSize val="0"/>
            <c:showLeaderLines val="1"/>
            <c:leaderLines>
              <c:spPr>
                <a:ln w="6854">
                  <a:solidFill>
                    <a:schemeClr val="tx1">
                      <a:lumMod val="35000"/>
                      <a:lumOff val="65000"/>
                    </a:schemeClr>
                  </a:solidFill>
                </a:ln>
                <a:effectLst/>
              </c:spPr>
            </c:leaderLines>
            <c:extLst>
              <c:ext xmlns:c15="http://schemas.microsoft.com/office/drawing/2012/chart" uri="{CE6537A1-D6FC-4f65-9D91-7224C49458BB}"/>
            </c:extLst>
          </c:dLbls>
          <c:cat>
            <c:strRef>
              <c:f>Sheet1!$B$1:$E$1</c:f>
              <c:strCache>
                <c:ptCount val="4"/>
                <c:pt idx="0">
                  <c:v>СЗД</c:v>
                </c:pt>
                <c:pt idx="1">
                  <c:v>Молодой специалист</c:v>
                </c:pt>
                <c:pt idx="2">
                  <c:v>1 категория</c:v>
                </c:pt>
                <c:pt idx="3">
                  <c:v>Высшая категория</c:v>
                </c:pt>
              </c:strCache>
            </c:strRef>
          </c:cat>
          <c:val>
            <c:numRef>
              <c:f>Sheet1!$B$5:$E$5</c:f>
              <c:numCache>
                <c:formatCode>General</c:formatCode>
                <c:ptCount val="4"/>
              </c:numCache>
            </c:numRef>
          </c:val>
          <c:extLst>
            <c:ext xmlns:c16="http://schemas.microsoft.com/office/drawing/2014/chart" uri="{C3380CC4-5D6E-409C-BE32-E72D297353CC}">
              <c16:uniqueId val="{00000023-334F-4B7A-B9D8-1AE1F386B9E8}"/>
            </c:ext>
          </c:extLst>
        </c:ser>
        <c:ser>
          <c:idx val="4"/>
          <c:order val="4"/>
          <c:tx>
            <c:strRef>
              <c:f>Sheet1!$A$6</c:f>
              <c:strCache>
                <c:ptCount val="1"/>
                <c:pt idx="0">
                  <c:v>2 педагога</c:v>
                </c:pt>
              </c:strCache>
            </c:strRef>
          </c:tx>
          <c:explosion val="3"/>
          <c:dPt>
            <c:idx val="0"/>
            <c:bubble3D val="0"/>
            <c:spPr>
              <a:solidFill>
                <a:schemeClr val="accent2">
                  <a:alpha val="90000"/>
                </a:schemeClr>
              </a:solidFill>
              <a:ln w="13708">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25-334F-4B7A-B9D8-1AE1F386B9E8}"/>
              </c:ext>
            </c:extLst>
          </c:dPt>
          <c:dPt>
            <c:idx val="1"/>
            <c:bubble3D val="0"/>
            <c:spPr>
              <a:solidFill>
                <a:schemeClr val="accent4">
                  <a:alpha val="90000"/>
                </a:schemeClr>
              </a:solidFill>
              <a:ln w="13708">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27-334F-4B7A-B9D8-1AE1F386B9E8}"/>
              </c:ext>
            </c:extLst>
          </c:dPt>
          <c:dPt>
            <c:idx val="2"/>
            <c:bubble3D val="0"/>
            <c:spPr>
              <a:solidFill>
                <a:schemeClr val="accent6">
                  <a:alpha val="90000"/>
                </a:schemeClr>
              </a:solidFill>
              <a:ln w="13708">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29-334F-4B7A-B9D8-1AE1F386B9E8}"/>
              </c:ext>
            </c:extLst>
          </c:dPt>
          <c:dPt>
            <c:idx val="3"/>
            <c:bubble3D val="0"/>
            <c:spPr>
              <a:solidFill>
                <a:schemeClr val="accent2">
                  <a:lumMod val="60000"/>
                  <a:alpha val="90000"/>
                </a:schemeClr>
              </a:solidFill>
              <a:ln w="13708">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2B-334F-4B7A-B9D8-1AE1F386B9E8}"/>
              </c:ext>
            </c:extLst>
          </c:dPt>
          <c:dLbls>
            <c:dLbl>
              <c:idx val="0"/>
              <c:spPr>
                <a:solidFill>
                  <a:schemeClr val="lt1">
                    <a:alpha val="90000"/>
                  </a:schemeClr>
                </a:solidFill>
                <a:ln w="9138"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25-334F-4B7A-B9D8-1AE1F386B9E8}"/>
                </c:ext>
              </c:extLst>
            </c:dLbl>
            <c:dLbl>
              <c:idx val="1"/>
              <c:spPr>
                <a:solidFill>
                  <a:schemeClr val="lt1">
                    <a:alpha val="90000"/>
                  </a:schemeClr>
                </a:solidFill>
                <a:ln w="9138"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27-334F-4B7A-B9D8-1AE1F386B9E8}"/>
                </c:ext>
              </c:extLst>
            </c:dLbl>
            <c:dLbl>
              <c:idx val="2"/>
              <c:spPr>
                <a:solidFill>
                  <a:schemeClr val="lt1">
                    <a:alpha val="90000"/>
                  </a:schemeClr>
                </a:solidFill>
                <a:ln w="9138"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6"/>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29-334F-4B7A-B9D8-1AE1F386B9E8}"/>
                </c:ext>
              </c:extLst>
            </c:dLbl>
            <c:dLbl>
              <c:idx val="3"/>
              <c:spPr>
                <a:solidFill>
                  <a:schemeClr val="lt1">
                    <a:alpha val="90000"/>
                  </a:schemeClr>
                </a:solidFill>
                <a:ln w="9138"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720" b="0" i="0" u="none" strike="noStrike" kern="1200" baseline="0">
                      <a:solidFill>
                        <a:schemeClr val="accent2">
                          <a:lumMod val="60000"/>
                        </a:schemeClr>
                      </a:solidFill>
                      <a:effectLst/>
                      <a:latin typeface="+mn-lt"/>
                      <a:ea typeface="+mn-ea"/>
                      <a:cs typeface="+mn-cs"/>
                    </a:defRPr>
                  </a:pPr>
                  <a:endParaRPr lang="ru-RU"/>
                </a:p>
              </c:txPr>
              <c:dLblPos val="inEnd"/>
              <c:showLegendKey val="0"/>
              <c:showVal val="0"/>
              <c:showCatName val="1"/>
              <c:showSerName val="0"/>
              <c:showPercent val="1"/>
              <c:showBubbleSize val="0"/>
              <c:extLst>
                <c:ext xmlns:c16="http://schemas.microsoft.com/office/drawing/2014/chart" uri="{C3380CC4-5D6E-409C-BE32-E72D297353CC}">
                  <c16:uniqueId val="{0000002B-334F-4B7A-B9D8-1AE1F386B9E8}"/>
                </c:ext>
              </c:extLst>
            </c:dLbl>
            <c:spPr>
              <a:solidFill>
                <a:sysClr val="window" lastClr="FFFFFF">
                  <a:alpha val="90000"/>
                </a:sysClr>
              </a:solidFill>
              <a:ln w="9138" cap="flat" cmpd="sng" algn="ctr">
                <a:solidFill>
                  <a:srgbClr val="FFC000">
                    <a:lumMod val="60000"/>
                  </a:srgbClr>
                </a:solidFill>
                <a:round/>
              </a:ln>
              <a:effectLst>
                <a:outerShdw blurRad="50800" dist="38100" dir="2700000" algn="tl" rotWithShape="0">
                  <a:srgbClr val="FFC000">
                    <a:lumMod val="60000"/>
                    <a:lumMod val="75000"/>
                    <a:alpha val="40000"/>
                  </a:srgbClr>
                </a:outerShdw>
              </a:effectLst>
            </c:spPr>
            <c:dLblPos val="inEnd"/>
            <c:showLegendKey val="0"/>
            <c:showVal val="0"/>
            <c:showCatName val="1"/>
            <c:showSerName val="0"/>
            <c:showPercent val="1"/>
            <c:showBubbleSize val="0"/>
            <c:showLeaderLines val="1"/>
            <c:leaderLines>
              <c:spPr>
                <a:ln w="6854">
                  <a:solidFill>
                    <a:schemeClr val="tx1">
                      <a:lumMod val="35000"/>
                      <a:lumOff val="65000"/>
                    </a:schemeClr>
                  </a:solidFill>
                </a:ln>
                <a:effectLst/>
              </c:spPr>
            </c:leaderLines>
            <c:extLst>
              <c:ext xmlns:c15="http://schemas.microsoft.com/office/drawing/2012/chart" uri="{CE6537A1-D6FC-4f65-9D91-7224C49458BB}"/>
            </c:extLst>
          </c:dLbls>
          <c:cat>
            <c:strRef>
              <c:f>Sheet1!$B$1:$E$1</c:f>
              <c:strCache>
                <c:ptCount val="4"/>
                <c:pt idx="0">
                  <c:v>СЗД</c:v>
                </c:pt>
                <c:pt idx="1">
                  <c:v>Молодой специалист</c:v>
                </c:pt>
                <c:pt idx="2">
                  <c:v>1 категория</c:v>
                </c:pt>
                <c:pt idx="3">
                  <c:v>Высшая категория</c:v>
                </c:pt>
              </c:strCache>
            </c:strRef>
          </c:cat>
          <c:val>
            <c:numRef>
              <c:f>Sheet1!$B$6:$E$6</c:f>
              <c:numCache>
                <c:formatCode>General</c:formatCode>
                <c:ptCount val="4"/>
              </c:numCache>
            </c:numRef>
          </c:val>
          <c:extLst>
            <c:ext xmlns:c16="http://schemas.microsoft.com/office/drawing/2014/chart" uri="{C3380CC4-5D6E-409C-BE32-E72D297353CC}">
              <c16:uniqueId val="{0000002C-334F-4B7A-B9D8-1AE1F386B9E8}"/>
            </c:ext>
          </c:extLst>
        </c:ser>
        <c:dLbls>
          <c:showLegendKey val="0"/>
          <c:showVal val="0"/>
          <c:showCatName val="0"/>
          <c:showSerName val="0"/>
          <c:showPercent val="0"/>
          <c:showBubbleSize val="0"/>
          <c:showLeaderLines val="1"/>
        </c:dLbls>
      </c:pie3DChart>
      <c:spPr>
        <a:noFill/>
        <a:ln w="18277">
          <a:noFill/>
        </a:ln>
      </c:spPr>
    </c:plotArea>
    <c:plotVisOnly val="1"/>
    <c:dispBlanksAs val="zero"/>
    <c:showDLblsOverMax val="0"/>
  </c:chart>
  <c:spPr>
    <a:solidFill>
      <a:schemeClr val="bg1"/>
    </a:solidFill>
    <a:ln w="6854"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B0E85-EC8D-4422-9D0B-8F94C1F22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3937</TotalTime>
  <Pages>1</Pages>
  <Words>8643</Words>
  <Characters>49267</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Компьютер</cp:lastModifiedBy>
  <cp:revision>99</cp:revision>
  <cp:lastPrinted>2026-04-09T09:16:00Z</cp:lastPrinted>
  <dcterms:created xsi:type="dcterms:W3CDTF">2016-09-28T11:05:00Z</dcterms:created>
  <dcterms:modified xsi:type="dcterms:W3CDTF">2026-04-09T09:28:00Z</dcterms:modified>
</cp:coreProperties>
</file>